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615" w:rsidRPr="00431615" w:rsidRDefault="00431615" w:rsidP="00431615">
      <w:pPr>
        <w:spacing w:after="120" w:line="240" w:lineRule="auto"/>
        <w:jc w:val="center"/>
        <w:rPr>
          <w:b/>
        </w:rPr>
      </w:pPr>
      <w:r>
        <w:rPr>
          <w:b/>
        </w:rPr>
        <w:t>Syllabus:</w:t>
      </w:r>
      <w:r>
        <w:rPr>
          <w:b/>
        </w:rPr>
        <w:tab/>
        <w:t>BIO</w:t>
      </w:r>
      <w:r w:rsidR="00DA5951">
        <w:rPr>
          <w:b/>
        </w:rPr>
        <w:t>S</w:t>
      </w:r>
      <w:r w:rsidRPr="00431615">
        <w:rPr>
          <w:b/>
        </w:rPr>
        <w:t xml:space="preserve"> </w:t>
      </w:r>
      <w:r w:rsidR="00C441E1">
        <w:rPr>
          <w:b/>
        </w:rPr>
        <w:t>4520A</w:t>
      </w:r>
      <w:r w:rsidR="00C56E28">
        <w:rPr>
          <w:b/>
        </w:rPr>
        <w:t xml:space="preserve">   “HEALTH, GENES and SOCIETY</w:t>
      </w:r>
      <w:r>
        <w:rPr>
          <w:b/>
        </w:rPr>
        <w:t>”</w:t>
      </w:r>
      <w:r w:rsidRPr="00431615">
        <w:rPr>
          <w:b/>
        </w:rPr>
        <w:tab/>
      </w:r>
      <w:r w:rsidRPr="00431615">
        <w:rPr>
          <w:b/>
        </w:rPr>
        <w:tab/>
      </w:r>
      <w:r w:rsidR="00C56E28">
        <w:rPr>
          <w:b/>
        </w:rPr>
        <w:t>Spring</w:t>
      </w:r>
      <w:r w:rsidRPr="00431615">
        <w:rPr>
          <w:b/>
        </w:rPr>
        <w:t xml:space="preserve"> 20</w:t>
      </w:r>
      <w:r w:rsidR="00A32B39">
        <w:rPr>
          <w:b/>
        </w:rPr>
        <w:t>2</w:t>
      </w:r>
      <w:r w:rsidR="00DE0C24">
        <w:rPr>
          <w:b/>
        </w:rPr>
        <w:t>2</w:t>
      </w:r>
    </w:p>
    <w:p w:rsidR="00431615" w:rsidRDefault="00431615" w:rsidP="00BC7BF0">
      <w:pPr>
        <w:spacing w:after="120" w:line="240" w:lineRule="auto"/>
      </w:pPr>
    </w:p>
    <w:p w:rsidR="00C56E28" w:rsidRPr="00B13AEC" w:rsidRDefault="00B13AEC" w:rsidP="00431615">
      <w:pPr>
        <w:spacing w:after="80" w:line="240" w:lineRule="auto"/>
        <w:rPr>
          <w:b/>
        </w:rPr>
      </w:pPr>
      <w:r w:rsidRPr="00B13AEC">
        <w:rPr>
          <w:b/>
        </w:rPr>
        <w:t>Overview</w:t>
      </w:r>
    </w:p>
    <w:p w:rsidR="00B13AEC" w:rsidRDefault="00B13AEC" w:rsidP="00431615">
      <w:pPr>
        <w:spacing w:after="80" w:line="240" w:lineRule="auto"/>
      </w:pPr>
      <w:r>
        <w:t xml:space="preserve">This is a non-traditional course designed to engage you in </w:t>
      </w:r>
      <w:r w:rsidR="00DE25DE">
        <w:t>concepts</w:t>
      </w:r>
      <w:r>
        <w:t xml:space="preserve"> that relate to personalized medicine, particularly </w:t>
      </w:r>
      <w:r w:rsidR="001335AE">
        <w:t>incorporating consideration of the impact of</w:t>
      </w:r>
      <w:r>
        <w:t xml:space="preserve"> genome analysis.  Rather than absorbing lecture material, the emphasis will be on self-directed lea</w:t>
      </w:r>
      <w:r w:rsidR="001335AE">
        <w:t>rning</w:t>
      </w:r>
      <w:r w:rsidR="00A32B39">
        <w:t>, discussion,</w:t>
      </w:r>
      <w:r w:rsidR="001335AE">
        <w:t xml:space="preserve"> and realization of </w:t>
      </w:r>
      <w:r w:rsidR="00DE25DE">
        <w:t>genomic policy proposal</w:t>
      </w:r>
      <w:r w:rsidR="001335AE">
        <w:t>s</w:t>
      </w:r>
      <w:r>
        <w:t xml:space="preserve"> in small teams working throughout the semester.  We will start with a survey of predictive health </w:t>
      </w:r>
      <w:r w:rsidR="001335AE">
        <w:t>(</w:t>
      </w:r>
      <w:r>
        <w:t>past, present and future</w:t>
      </w:r>
      <w:r w:rsidR="001335AE">
        <w:t>)</w:t>
      </w:r>
      <w:r>
        <w:t>,</w:t>
      </w:r>
      <w:r w:rsidR="00A32B39">
        <w:t xml:space="preserve"> lay down the essentials of genetic risk evaluation, and spend quite a bit of time on various genetic assessments related to social traits</w:t>
      </w:r>
      <w:r>
        <w:t xml:space="preserve">.  </w:t>
      </w:r>
      <w:r w:rsidR="00FF46CF">
        <w:t>Most</w:t>
      </w:r>
      <w:r w:rsidR="00A32B39">
        <w:t xml:space="preserve"> weeks,</w:t>
      </w:r>
      <w:r>
        <w:t xml:space="preserve"> pair</w:t>
      </w:r>
      <w:r w:rsidR="00A32B39">
        <w:t>s</w:t>
      </w:r>
      <w:r>
        <w:t xml:space="preserve"> of students will be responsible for a presentation on the assigned topic and </w:t>
      </w:r>
      <w:r w:rsidR="00FF46CF">
        <w:t xml:space="preserve">for </w:t>
      </w:r>
      <w:r>
        <w:t xml:space="preserve">leading discussion, and we will work together in class to make constant progress on </w:t>
      </w:r>
      <w:r w:rsidR="00DE25DE">
        <w:t>your policy deliberations</w:t>
      </w:r>
      <w:r>
        <w:t>.</w:t>
      </w:r>
    </w:p>
    <w:p w:rsidR="00B13AEC" w:rsidRDefault="00B13AEC" w:rsidP="00431615">
      <w:pPr>
        <w:spacing w:after="80" w:line="240" w:lineRule="auto"/>
      </w:pPr>
    </w:p>
    <w:p w:rsidR="00A86AC5" w:rsidRDefault="00A86AC5" w:rsidP="00A86AC5">
      <w:pPr>
        <w:spacing w:after="80" w:line="240" w:lineRule="auto"/>
        <w:rPr>
          <w:b/>
        </w:rPr>
      </w:pPr>
      <w:r>
        <w:rPr>
          <w:b/>
        </w:rPr>
        <w:t>Objectives</w:t>
      </w:r>
    </w:p>
    <w:p w:rsidR="00A86AC5" w:rsidRDefault="00A86AC5" w:rsidP="00A86AC5">
      <w:pPr>
        <w:pStyle w:val="ListParagraph"/>
        <w:numPr>
          <w:ilvl w:val="0"/>
          <w:numId w:val="1"/>
        </w:numPr>
        <w:spacing w:after="80" w:line="240" w:lineRule="auto"/>
      </w:pPr>
      <w:r>
        <w:t>To understand the potential contribution of whole genome sequencing and genomic profiling for personalized medicine</w:t>
      </w:r>
    </w:p>
    <w:p w:rsidR="00A86AC5" w:rsidRDefault="00A86AC5" w:rsidP="00A86AC5">
      <w:pPr>
        <w:pStyle w:val="ListParagraph"/>
        <w:numPr>
          <w:ilvl w:val="0"/>
          <w:numId w:val="1"/>
        </w:numPr>
        <w:spacing w:after="80" w:line="240" w:lineRule="auto"/>
      </w:pPr>
      <w:r>
        <w:t>To place genomic medicine in the context of other emerging trends in healthcare including mobile health, evidence-based</w:t>
      </w:r>
      <w:r w:rsidR="001335AE">
        <w:t xml:space="preserve"> medicine, and big</w:t>
      </w:r>
      <w:r>
        <w:t>-data driven public health</w:t>
      </w:r>
    </w:p>
    <w:p w:rsidR="00A86AC5" w:rsidRDefault="00A86AC5" w:rsidP="00A86AC5">
      <w:pPr>
        <w:pStyle w:val="ListParagraph"/>
        <w:numPr>
          <w:ilvl w:val="0"/>
          <w:numId w:val="1"/>
        </w:numPr>
        <w:spacing w:after="80" w:line="240" w:lineRule="auto"/>
      </w:pPr>
      <w:r>
        <w:t xml:space="preserve">To </w:t>
      </w:r>
      <w:r w:rsidR="00DE25DE">
        <w:t>deliberate on the implications of eugenic and anti-eugenic approaches in the domains of health, education, poverty, race, gender and justice.</w:t>
      </w:r>
    </w:p>
    <w:p w:rsidR="00A86AC5" w:rsidRDefault="00A86AC5" w:rsidP="00A86AC5">
      <w:pPr>
        <w:spacing w:after="80" w:line="240" w:lineRule="auto"/>
      </w:pPr>
    </w:p>
    <w:p w:rsidR="00A86AC5" w:rsidRDefault="00A86AC5" w:rsidP="00A86AC5">
      <w:pPr>
        <w:spacing w:after="80" w:line="240" w:lineRule="auto"/>
        <w:rPr>
          <w:b/>
        </w:rPr>
      </w:pPr>
      <w:r>
        <w:rPr>
          <w:b/>
        </w:rPr>
        <w:t>Evaluation</w:t>
      </w:r>
    </w:p>
    <w:p w:rsidR="00A86AC5" w:rsidRPr="00A86AC5" w:rsidRDefault="00A86AC5" w:rsidP="00A86AC5">
      <w:pPr>
        <w:spacing w:after="80" w:line="240" w:lineRule="auto"/>
        <w:rPr>
          <w:b/>
        </w:rPr>
      </w:pPr>
    </w:p>
    <w:p w:rsidR="007143EA" w:rsidRDefault="00A86AC5" w:rsidP="00431615">
      <w:pPr>
        <w:spacing w:after="80"/>
      </w:pPr>
      <w:r>
        <w:t>50%</w:t>
      </w:r>
      <w:r>
        <w:tab/>
        <w:t>Term Project (</w:t>
      </w:r>
      <w:r w:rsidR="00C53884">
        <w:t xml:space="preserve">20% Project, 20% </w:t>
      </w:r>
      <w:r w:rsidR="00DE25DE">
        <w:t>month</w:t>
      </w:r>
      <w:r w:rsidR="00C53884">
        <w:t>ly updates, 10% class assessment</w:t>
      </w:r>
      <w:r>
        <w:t>)</w:t>
      </w:r>
    </w:p>
    <w:p w:rsidR="00A86AC5" w:rsidRDefault="00B36AB8" w:rsidP="00431615">
      <w:pPr>
        <w:spacing w:after="80"/>
      </w:pPr>
      <w:r>
        <w:t>20</w:t>
      </w:r>
      <w:r w:rsidR="00C53884">
        <w:t>%</w:t>
      </w:r>
      <w:r w:rsidR="00C53884">
        <w:tab/>
        <w:t>Class presentations and Reports on 3 of them (5% each)</w:t>
      </w:r>
    </w:p>
    <w:p w:rsidR="00A86AC5" w:rsidRDefault="00B36AB8" w:rsidP="00431615">
      <w:pPr>
        <w:spacing w:after="80"/>
      </w:pPr>
      <w:r>
        <w:t>20</w:t>
      </w:r>
      <w:r w:rsidR="00A86AC5">
        <w:t>%</w:t>
      </w:r>
      <w:r w:rsidR="00A86AC5">
        <w:tab/>
        <w:t>Final Exam</w:t>
      </w:r>
    </w:p>
    <w:p w:rsidR="00B36AB8" w:rsidRDefault="00B36AB8" w:rsidP="00431615">
      <w:pPr>
        <w:spacing w:after="80"/>
      </w:pPr>
      <w:r>
        <w:t>10%</w:t>
      </w:r>
      <w:r>
        <w:tab/>
        <w:t>Participation in weekly discussion</w:t>
      </w:r>
    </w:p>
    <w:p w:rsidR="00B36AB8" w:rsidRDefault="00B36AB8" w:rsidP="00431615">
      <w:pPr>
        <w:spacing w:after="80"/>
      </w:pPr>
    </w:p>
    <w:p w:rsidR="00A86AC5" w:rsidRDefault="00DE25DE" w:rsidP="00431615">
      <w:pPr>
        <w:spacing w:after="80"/>
        <w:rPr>
          <w:b/>
        </w:rPr>
      </w:pPr>
      <w:r>
        <w:rPr>
          <w:b/>
        </w:rPr>
        <w:t>Term Project Outline</w:t>
      </w:r>
    </w:p>
    <w:p w:rsidR="00C7416F" w:rsidRDefault="00DE25DE" w:rsidP="008A5EEC">
      <w:pPr>
        <w:spacing w:after="80"/>
        <w:ind w:left="360" w:hanging="360"/>
      </w:pPr>
      <w:r>
        <w:t xml:space="preserve">In past years, I have had groups of students work on semester-long capstone projects around some theme of public health and personalized medicine.  Those have been awesome, but this semester I am changing the theme, and instead will have you work in teams of four to explore the implications of eugenics and anti-eugenics for society.  The basis for this will be reading of a new book </w:t>
      </w:r>
      <w:r w:rsidRPr="00DE25DE">
        <w:rPr>
          <w:b/>
        </w:rPr>
        <w:t>“The Genetic Lottery” by Kathryn Paige Harden</w:t>
      </w:r>
      <w:r>
        <w:t>, which outlines concepts of equality and equity as they relate to genetics and the social sciences.  We will build on her foundation by developing position papers on how genomic analysis should be considered in the six domains of</w:t>
      </w:r>
      <w:r w:rsidRPr="00DE25DE">
        <w:t xml:space="preserve"> health, education, poverty, race, gender and justice</w:t>
      </w:r>
      <w:r>
        <w:t>.  Each group will give an initial statement, a half-way position, and a mature position formulated in response to class discussion.</w:t>
      </w:r>
    </w:p>
    <w:p w:rsidR="004F047C" w:rsidRDefault="004F047C" w:rsidP="008A5EEC">
      <w:pPr>
        <w:spacing w:after="80"/>
        <w:ind w:left="360" w:hanging="360"/>
      </w:pPr>
      <w:r>
        <w:t>You will each also present one lecture on a Thursday on a topic listed below, in groups of 3.</w:t>
      </w:r>
    </w:p>
    <w:p w:rsidR="00DE25DE" w:rsidRDefault="00DE25DE" w:rsidP="008A5EEC">
      <w:pPr>
        <w:spacing w:after="80"/>
        <w:ind w:left="360" w:hanging="360"/>
      </w:pPr>
    </w:p>
    <w:p w:rsidR="00DE25DE" w:rsidRDefault="00DE25DE" w:rsidP="008A5EEC">
      <w:pPr>
        <w:spacing w:after="80"/>
        <w:ind w:left="360" w:hanging="360"/>
      </w:pPr>
    </w:p>
    <w:p w:rsidR="00DE25DE" w:rsidRDefault="00DE25DE" w:rsidP="008A5EEC">
      <w:pPr>
        <w:spacing w:after="80"/>
        <w:ind w:left="360" w:hanging="360"/>
      </w:pPr>
    </w:p>
    <w:p w:rsidR="00F413ED" w:rsidRDefault="00DB375B" w:rsidP="00B04BF7">
      <w:pPr>
        <w:tabs>
          <w:tab w:val="left" w:pos="2160"/>
          <w:tab w:val="left" w:pos="4320"/>
          <w:tab w:val="left" w:pos="6480"/>
        </w:tabs>
        <w:spacing w:after="60"/>
        <w:jc w:val="center"/>
        <w:rPr>
          <w:b/>
        </w:rPr>
      </w:pPr>
      <w:r>
        <w:rPr>
          <w:b/>
        </w:rPr>
        <w:t>Weekly Content</w:t>
      </w:r>
      <w:r w:rsidR="00DE1269">
        <w:rPr>
          <w:b/>
        </w:rPr>
        <w:t xml:space="preserve"> </w:t>
      </w:r>
    </w:p>
    <w:p w:rsidR="00437CFD" w:rsidRDefault="00437CFD" w:rsidP="00B04BF7">
      <w:pPr>
        <w:tabs>
          <w:tab w:val="left" w:pos="2160"/>
          <w:tab w:val="left" w:pos="4320"/>
          <w:tab w:val="left" w:pos="6480"/>
        </w:tabs>
        <w:spacing w:after="60"/>
        <w:jc w:val="center"/>
        <w:rPr>
          <w:b/>
        </w:rPr>
      </w:pPr>
    </w:p>
    <w:p w:rsidR="00437CFD" w:rsidRDefault="00437CFD" w:rsidP="00B04BF7">
      <w:pPr>
        <w:tabs>
          <w:tab w:val="left" w:pos="2160"/>
          <w:tab w:val="left" w:pos="4320"/>
          <w:tab w:val="left" w:pos="6480"/>
        </w:tabs>
        <w:spacing w:after="60"/>
        <w:jc w:val="center"/>
        <w:rPr>
          <w:b/>
        </w:rPr>
      </w:pPr>
      <w:r>
        <w:rPr>
          <w:b/>
        </w:rPr>
        <w:t>Classes from 3:</w:t>
      </w:r>
      <w:r w:rsidR="00870676">
        <w:rPr>
          <w:b/>
        </w:rPr>
        <w:t>3</w:t>
      </w:r>
      <w:r>
        <w:rPr>
          <w:b/>
        </w:rPr>
        <w:t>0 – 4:</w:t>
      </w:r>
      <w:r w:rsidR="00870676">
        <w:rPr>
          <w:b/>
        </w:rPr>
        <w:t>4</w:t>
      </w:r>
      <w:r>
        <w:rPr>
          <w:b/>
        </w:rPr>
        <w:t>5</w:t>
      </w:r>
    </w:p>
    <w:p w:rsidR="00DB375B" w:rsidRPr="00B04BF7" w:rsidRDefault="00DB375B" w:rsidP="00A32B39">
      <w:pPr>
        <w:tabs>
          <w:tab w:val="left" w:pos="2160"/>
          <w:tab w:val="left" w:pos="4320"/>
          <w:tab w:val="left" w:pos="6120"/>
        </w:tabs>
        <w:spacing w:after="60"/>
        <w:rPr>
          <w:b/>
          <w:sz w:val="16"/>
          <w:szCs w:val="16"/>
        </w:rPr>
      </w:pPr>
    </w:p>
    <w:p w:rsidR="00870676" w:rsidRDefault="00DB375B" w:rsidP="00A32B39">
      <w:pPr>
        <w:tabs>
          <w:tab w:val="left" w:pos="6120"/>
        </w:tabs>
        <w:spacing w:after="60"/>
        <w:rPr>
          <w:b/>
        </w:rPr>
      </w:pPr>
      <w:r w:rsidRPr="00DB375B">
        <w:rPr>
          <w:b/>
        </w:rPr>
        <w:t>Introd</w:t>
      </w:r>
      <w:r>
        <w:rPr>
          <w:b/>
        </w:rPr>
        <w:t xml:space="preserve">uction - Professor </w:t>
      </w:r>
      <w:r w:rsidR="00FF46CF">
        <w:rPr>
          <w:b/>
        </w:rPr>
        <w:t xml:space="preserve">Greg </w:t>
      </w:r>
      <w:r>
        <w:rPr>
          <w:b/>
        </w:rPr>
        <w:t>Gibson</w:t>
      </w:r>
    </w:p>
    <w:p w:rsidR="00870676" w:rsidRDefault="00870676" w:rsidP="00A32B39">
      <w:pPr>
        <w:tabs>
          <w:tab w:val="left" w:pos="6120"/>
        </w:tabs>
        <w:spacing w:after="60"/>
        <w:rPr>
          <w:b/>
        </w:rPr>
      </w:pPr>
    </w:p>
    <w:p w:rsidR="00A32B39" w:rsidRDefault="00870676" w:rsidP="00A32B39">
      <w:pPr>
        <w:tabs>
          <w:tab w:val="left" w:pos="6120"/>
        </w:tabs>
        <w:spacing w:after="60"/>
        <w:rPr>
          <w:b/>
        </w:rPr>
      </w:pPr>
      <w:r>
        <w:rPr>
          <w:b/>
        </w:rPr>
        <w:t xml:space="preserve">                                                           TUESDAYS</w:t>
      </w:r>
      <w:r>
        <w:rPr>
          <w:b/>
        </w:rPr>
        <w:tab/>
        <w:t xml:space="preserve">                THURSDAYS</w:t>
      </w:r>
      <w:r w:rsidR="00DB375B">
        <w:rPr>
          <w:b/>
        </w:rPr>
        <w:tab/>
      </w:r>
      <w:r w:rsidR="00DB375B">
        <w:rPr>
          <w:b/>
        </w:rPr>
        <w:tab/>
      </w:r>
    </w:p>
    <w:p w:rsidR="00C441E1" w:rsidRDefault="00C441E1" w:rsidP="00A32B39">
      <w:pPr>
        <w:tabs>
          <w:tab w:val="left" w:pos="1440"/>
          <w:tab w:val="left" w:pos="2520"/>
          <w:tab w:val="left" w:pos="6120"/>
          <w:tab w:val="left" w:pos="6840"/>
        </w:tabs>
        <w:spacing w:after="60"/>
        <w:rPr>
          <w:b/>
        </w:rPr>
      </w:pPr>
    </w:p>
    <w:p w:rsidR="00DB375B" w:rsidRPr="00DB375B" w:rsidRDefault="00DB375B" w:rsidP="00A32B39">
      <w:pPr>
        <w:tabs>
          <w:tab w:val="left" w:pos="1440"/>
          <w:tab w:val="left" w:pos="2520"/>
          <w:tab w:val="left" w:pos="6120"/>
          <w:tab w:val="left" w:pos="6840"/>
        </w:tabs>
        <w:spacing w:after="60"/>
      </w:pPr>
      <w:r w:rsidRPr="00DB375B">
        <w:t xml:space="preserve">Jan </w:t>
      </w:r>
      <w:r w:rsidR="00A32B39">
        <w:t>1</w:t>
      </w:r>
      <w:r w:rsidR="00DE25DE">
        <w:t>1, 13</w:t>
      </w:r>
      <w:r w:rsidR="00A4578C">
        <w:tab/>
        <w:t>Week 1</w:t>
      </w:r>
      <w:r w:rsidR="00A4578C">
        <w:tab/>
      </w:r>
      <w:r w:rsidR="00FF46CF">
        <w:t>Precision Medicine and Health Equity</w:t>
      </w:r>
      <w:r w:rsidRPr="00DB375B">
        <w:tab/>
      </w:r>
      <w:r w:rsidR="004F047C">
        <w:tab/>
        <w:t>(Group formulation)</w:t>
      </w:r>
    </w:p>
    <w:p w:rsidR="00DB375B" w:rsidRPr="00DB375B" w:rsidRDefault="00DB375B" w:rsidP="00A32B39">
      <w:pPr>
        <w:tabs>
          <w:tab w:val="left" w:pos="1440"/>
          <w:tab w:val="left" w:pos="2520"/>
          <w:tab w:val="left" w:pos="6120"/>
          <w:tab w:val="left" w:pos="6840"/>
        </w:tabs>
        <w:spacing w:after="60"/>
        <w:ind w:right="-180"/>
      </w:pPr>
      <w:r w:rsidRPr="00DB375B">
        <w:t>Jan 1</w:t>
      </w:r>
      <w:r w:rsidR="004F047C">
        <w:t>8</w:t>
      </w:r>
      <w:r w:rsidRPr="00DB375B">
        <w:t xml:space="preserve">, </w:t>
      </w:r>
      <w:r w:rsidR="00A32B39">
        <w:t>2</w:t>
      </w:r>
      <w:r w:rsidR="004F047C">
        <w:t>0</w:t>
      </w:r>
      <w:r w:rsidR="00A4578C">
        <w:tab/>
        <w:t>Week 2</w:t>
      </w:r>
      <w:r w:rsidR="00A4578C">
        <w:tab/>
      </w:r>
      <w:r w:rsidR="00A32B39">
        <w:t>Nature and Nurture</w:t>
      </w:r>
      <w:r w:rsidR="000C5D81">
        <w:tab/>
      </w:r>
      <w:r w:rsidR="00870676">
        <w:tab/>
      </w:r>
      <w:r w:rsidR="00A32B39">
        <w:t>Genetic Risk Evaluation</w:t>
      </w:r>
      <w:r w:rsidR="00A4578C">
        <w:tab/>
      </w:r>
    </w:p>
    <w:p w:rsidR="00617EFB" w:rsidRDefault="00617EFB" w:rsidP="00A32B39">
      <w:pPr>
        <w:tabs>
          <w:tab w:val="left" w:pos="1440"/>
          <w:tab w:val="left" w:pos="2520"/>
          <w:tab w:val="left" w:pos="6120"/>
          <w:tab w:val="left" w:pos="6840"/>
        </w:tabs>
        <w:spacing w:after="60"/>
      </w:pPr>
    </w:p>
    <w:p w:rsidR="00617EFB" w:rsidRDefault="00617EFB" w:rsidP="00617EFB">
      <w:pPr>
        <w:tabs>
          <w:tab w:val="left" w:pos="1440"/>
          <w:tab w:val="left" w:pos="2520"/>
          <w:tab w:val="left" w:pos="6120"/>
          <w:tab w:val="left" w:pos="6840"/>
        </w:tabs>
        <w:spacing w:after="60"/>
        <w:rPr>
          <w:b/>
        </w:rPr>
      </w:pPr>
      <w:r>
        <w:rPr>
          <w:b/>
        </w:rPr>
        <w:t>Personalized Medicine</w:t>
      </w:r>
    </w:p>
    <w:p w:rsidR="00DB375B" w:rsidRPr="00DB375B" w:rsidRDefault="00DB375B" w:rsidP="00A32B39">
      <w:pPr>
        <w:tabs>
          <w:tab w:val="left" w:pos="1440"/>
          <w:tab w:val="left" w:pos="2520"/>
          <w:tab w:val="left" w:pos="6120"/>
          <w:tab w:val="left" w:pos="6840"/>
        </w:tabs>
        <w:spacing w:after="60"/>
      </w:pPr>
      <w:r w:rsidRPr="00DB375B">
        <w:t>Jan 2</w:t>
      </w:r>
      <w:r w:rsidR="004F047C">
        <w:t>5</w:t>
      </w:r>
      <w:r w:rsidRPr="00DB375B">
        <w:t>,</w:t>
      </w:r>
      <w:r>
        <w:t xml:space="preserve"> 2</w:t>
      </w:r>
      <w:r w:rsidR="00444A24">
        <w:t>7</w:t>
      </w:r>
      <w:r w:rsidR="00A4578C">
        <w:tab/>
        <w:t>Week 3</w:t>
      </w:r>
      <w:r w:rsidR="00A4578C">
        <w:tab/>
      </w:r>
      <w:r w:rsidR="00A32B39">
        <w:t>Recreational Genomics</w:t>
      </w:r>
      <w:r w:rsidR="009F634F">
        <w:tab/>
      </w:r>
      <w:r w:rsidR="009F634F">
        <w:tab/>
      </w:r>
      <w:r w:rsidR="004F047C">
        <w:t>Group 1</w:t>
      </w:r>
      <w:r>
        <w:tab/>
      </w:r>
    </w:p>
    <w:p w:rsidR="00DB375B" w:rsidRPr="00DB375B" w:rsidRDefault="00A32B39" w:rsidP="00A32B39">
      <w:pPr>
        <w:tabs>
          <w:tab w:val="left" w:pos="1440"/>
          <w:tab w:val="left" w:pos="2520"/>
          <w:tab w:val="left" w:pos="6120"/>
          <w:tab w:val="left" w:pos="6840"/>
        </w:tabs>
        <w:spacing w:after="60"/>
        <w:ind w:right="-630"/>
      </w:pPr>
      <w:r>
        <w:t>Feb</w:t>
      </w:r>
      <w:r w:rsidR="00566008">
        <w:t xml:space="preserve"> </w:t>
      </w:r>
      <w:r w:rsidR="004F047C">
        <w:t>1</w:t>
      </w:r>
      <w:r w:rsidR="00566008">
        <w:t xml:space="preserve">, </w:t>
      </w:r>
      <w:r w:rsidR="004F047C">
        <w:t>3</w:t>
      </w:r>
      <w:r w:rsidR="00566008">
        <w:tab/>
      </w:r>
      <w:r w:rsidR="00A4578C">
        <w:t>Week 4</w:t>
      </w:r>
      <w:r w:rsidR="00A4578C">
        <w:tab/>
      </w:r>
      <w:r>
        <w:t>Newborn Screening</w:t>
      </w:r>
      <w:r>
        <w:tab/>
      </w:r>
      <w:r w:rsidR="00A4578C">
        <w:tab/>
      </w:r>
      <w:r w:rsidR="004F047C">
        <w:t>Group 2</w:t>
      </w:r>
    </w:p>
    <w:p w:rsidR="00DB375B" w:rsidRPr="00DB375B" w:rsidRDefault="00DB375B" w:rsidP="00A32B39">
      <w:pPr>
        <w:tabs>
          <w:tab w:val="left" w:pos="1440"/>
          <w:tab w:val="left" w:pos="2520"/>
          <w:tab w:val="left" w:pos="6120"/>
          <w:tab w:val="left" w:pos="6840"/>
        </w:tabs>
        <w:spacing w:after="60"/>
        <w:ind w:right="-360"/>
      </w:pPr>
      <w:r w:rsidRPr="00DB375B">
        <w:t xml:space="preserve">Feb </w:t>
      </w:r>
      <w:r w:rsidR="004F047C">
        <w:t>8</w:t>
      </w:r>
      <w:r w:rsidRPr="00DB375B">
        <w:t xml:space="preserve">, </w:t>
      </w:r>
      <w:r w:rsidR="00A32B39">
        <w:t>1</w:t>
      </w:r>
      <w:r w:rsidR="004F047C">
        <w:t>0</w:t>
      </w:r>
      <w:r>
        <w:tab/>
      </w:r>
      <w:r w:rsidR="00A4578C">
        <w:t>Week 5</w:t>
      </w:r>
      <w:r w:rsidR="00A4578C">
        <w:tab/>
      </w:r>
      <w:proofErr w:type="spellStart"/>
      <w:r w:rsidR="0022451D">
        <w:t>Pharmaceuticalization</w:t>
      </w:r>
      <w:proofErr w:type="spellEnd"/>
      <w:r w:rsidR="0022451D">
        <w:t xml:space="preserve"> of medicine</w:t>
      </w:r>
      <w:r w:rsidR="00A4578C">
        <w:tab/>
      </w:r>
      <w:r>
        <w:tab/>
      </w:r>
      <w:r w:rsidR="004F047C">
        <w:t>Group 3</w:t>
      </w:r>
    </w:p>
    <w:p w:rsidR="00617EFB" w:rsidRDefault="00DB375B" w:rsidP="00A32B39">
      <w:pPr>
        <w:tabs>
          <w:tab w:val="left" w:pos="1440"/>
          <w:tab w:val="left" w:pos="2520"/>
          <w:tab w:val="left" w:pos="6120"/>
          <w:tab w:val="left" w:pos="6840"/>
        </w:tabs>
        <w:spacing w:after="60"/>
      </w:pPr>
      <w:r w:rsidRPr="00DB375B">
        <w:t>Feb 1</w:t>
      </w:r>
      <w:r w:rsidR="004F047C">
        <w:t>5</w:t>
      </w:r>
      <w:r w:rsidRPr="00DB375B">
        <w:t>, 1</w:t>
      </w:r>
      <w:r w:rsidR="004F047C">
        <w:t>7</w:t>
      </w:r>
      <w:r w:rsidRPr="00DB375B">
        <w:tab/>
        <w:t xml:space="preserve">Week </w:t>
      </w:r>
      <w:r w:rsidR="00A4578C">
        <w:t>6</w:t>
      </w:r>
      <w:r w:rsidR="00A4578C">
        <w:tab/>
      </w:r>
      <w:r w:rsidR="00617EFB">
        <w:t>Microbiome and health</w:t>
      </w:r>
      <w:r w:rsidR="004F047C">
        <w:tab/>
      </w:r>
      <w:r w:rsidR="004F047C">
        <w:tab/>
      </w:r>
      <w:r w:rsidR="004F047C" w:rsidRPr="004F047C">
        <w:rPr>
          <w:b/>
        </w:rPr>
        <w:t>Initial Position Statements</w:t>
      </w:r>
      <w:r w:rsidR="009F634F">
        <w:tab/>
      </w:r>
    </w:p>
    <w:p w:rsidR="00617EFB" w:rsidRDefault="00617EFB" w:rsidP="00A32B39">
      <w:pPr>
        <w:tabs>
          <w:tab w:val="left" w:pos="1440"/>
          <w:tab w:val="left" w:pos="2520"/>
          <w:tab w:val="left" w:pos="6120"/>
          <w:tab w:val="left" w:pos="6840"/>
        </w:tabs>
        <w:spacing w:after="60"/>
      </w:pPr>
    </w:p>
    <w:p w:rsidR="00617EFB" w:rsidRDefault="00617EFB" w:rsidP="00617EFB">
      <w:pPr>
        <w:tabs>
          <w:tab w:val="left" w:pos="1440"/>
          <w:tab w:val="left" w:pos="2520"/>
          <w:tab w:val="left" w:pos="6120"/>
          <w:tab w:val="left" w:pos="6840"/>
        </w:tabs>
        <w:spacing w:after="60"/>
        <w:rPr>
          <w:b/>
        </w:rPr>
      </w:pPr>
      <w:r>
        <w:rPr>
          <w:b/>
        </w:rPr>
        <w:t>Social Genomics and Health</w:t>
      </w:r>
    </w:p>
    <w:p w:rsidR="00A32B39" w:rsidRPr="00617EFB" w:rsidRDefault="00A32B39" w:rsidP="00A32B39">
      <w:pPr>
        <w:tabs>
          <w:tab w:val="left" w:pos="1440"/>
          <w:tab w:val="left" w:pos="2520"/>
          <w:tab w:val="left" w:pos="6120"/>
          <w:tab w:val="left" w:pos="6840"/>
        </w:tabs>
        <w:spacing w:after="60"/>
      </w:pPr>
      <w:r>
        <w:t>Feb 2</w:t>
      </w:r>
      <w:r w:rsidR="004F047C">
        <w:t>2</w:t>
      </w:r>
      <w:r>
        <w:t>, 2</w:t>
      </w:r>
      <w:r w:rsidR="004F047C">
        <w:t>4</w:t>
      </w:r>
      <w:r>
        <w:tab/>
        <w:t>Week 7</w:t>
      </w:r>
      <w:r>
        <w:tab/>
      </w:r>
      <w:r w:rsidR="00617EFB">
        <w:t>Racial Health Disparities</w:t>
      </w:r>
      <w:r w:rsidR="004F047C">
        <w:tab/>
      </w:r>
      <w:r w:rsidR="004F047C">
        <w:tab/>
        <w:t>Group 4</w:t>
      </w:r>
      <w:r w:rsidR="00870676">
        <w:tab/>
      </w:r>
      <w:r w:rsidR="00870676">
        <w:tab/>
      </w:r>
    </w:p>
    <w:p w:rsidR="0022451D" w:rsidRDefault="00514595" w:rsidP="00A32B39">
      <w:pPr>
        <w:tabs>
          <w:tab w:val="left" w:pos="1440"/>
          <w:tab w:val="left" w:pos="2520"/>
          <w:tab w:val="left" w:pos="6120"/>
          <w:tab w:val="left" w:pos="6840"/>
        </w:tabs>
        <w:spacing w:after="60"/>
        <w:rPr>
          <w:i/>
        </w:rPr>
      </w:pPr>
      <w:r>
        <w:t xml:space="preserve">Mar </w:t>
      </w:r>
      <w:r w:rsidR="004F047C">
        <w:t>1,</w:t>
      </w:r>
      <w:r w:rsidRPr="00DB375B">
        <w:t xml:space="preserve"> </w:t>
      </w:r>
      <w:r w:rsidR="004F047C">
        <w:t>3</w:t>
      </w:r>
      <w:r w:rsidR="00A4578C">
        <w:tab/>
        <w:t>Week 8</w:t>
      </w:r>
      <w:r w:rsidR="00A4578C">
        <w:tab/>
      </w:r>
      <w:r w:rsidR="00617EFB">
        <w:t>Gender Biases</w:t>
      </w:r>
      <w:r w:rsidR="006E6F5C">
        <w:tab/>
      </w:r>
      <w:r w:rsidR="00A4578C">
        <w:tab/>
      </w:r>
      <w:r w:rsidR="004F047C">
        <w:t>Group 5</w:t>
      </w:r>
      <w:r w:rsidR="0022451D">
        <w:tab/>
      </w:r>
      <w:r w:rsidR="00DB375B">
        <w:t xml:space="preserve"> </w:t>
      </w:r>
    </w:p>
    <w:p w:rsidR="00DB375B" w:rsidRPr="00DB375B" w:rsidRDefault="00566008" w:rsidP="00A32B39">
      <w:pPr>
        <w:tabs>
          <w:tab w:val="left" w:pos="1440"/>
          <w:tab w:val="left" w:pos="2520"/>
          <w:tab w:val="left" w:pos="6120"/>
          <w:tab w:val="left" w:pos="6840"/>
        </w:tabs>
        <w:spacing w:after="60"/>
        <w:ind w:right="-180"/>
      </w:pPr>
      <w:r>
        <w:t xml:space="preserve">Mar </w:t>
      </w:r>
      <w:r w:rsidR="004F047C">
        <w:t>8</w:t>
      </w:r>
      <w:r>
        <w:t>, 1</w:t>
      </w:r>
      <w:r w:rsidR="004F047C">
        <w:t>0</w:t>
      </w:r>
      <w:r w:rsidR="00DB375B">
        <w:tab/>
        <w:t xml:space="preserve">Week </w:t>
      </w:r>
      <w:r w:rsidR="00514595">
        <w:t>9</w:t>
      </w:r>
      <w:r w:rsidR="00DB375B">
        <w:tab/>
      </w:r>
      <w:r w:rsidR="00514595">
        <w:t>Deprivation and Attainment</w:t>
      </w:r>
      <w:r w:rsidR="00870676">
        <w:tab/>
      </w:r>
      <w:r w:rsidR="00870676">
        <w:tab/>
      </w:r>
      <w:r w:rsidR="004F047C">
        <w:t>Group 6</w:t>
      </w:r>
      <w:r w:rsidR="00B662BB">
        <w:rPr>
          <w:color w:val="FF0000"/>
        </w:rPr>
        <w:tab/>
      </w:r>
      <w:r w:rsidR="00B04BF7">
        <w:tab/>
      </w:r>
    </w:p>
    <w:p w:rsidR="00DB375B" w:rsidRPr="00DB375B" w:rsidRDefault="00DB375B" w:rsidP="00A32B39">
      <w:pPr>
        <w:tabs>
          <w:tab w:val="left" w:pos="1440"/>
          <w:tab w:val="left" w:pos="2520"/>
          <w:tab w:val="left" w:pos="6120"/>
          <w:tab w:val="left" w:pos="6840"/>
        </w:tabs>
        <w:spacing w:after="60"/>
      </w:pPr>
      <w:r w:rsidRPr="00DB375B">
        <w:t xml:space="preserve">Mar </w:t>
      </w:r>
      <w:r w:rsidR="000C5D81">
        <w:t>1</w:t>
      </w:r>
      <w:r w:rsidR="009C776D">
        <w:t>5</w:t>
      </w:r>
      <w:r w:rsidRPr="00DB375B">
        <w:t xml:space="preserve">, </w:t>
      </w:r>
      <w:r w:rsidR="00617EFB">
        <w:t>1</w:t>
      </w:r>
      <w:r w:rsidR="009C776D">
        <w:t>7</w:t>
      </w:r>
      <w:r w:rsidRPr="00DB375B">
        <w:tab/>
      </w:r>
      <w:r w:rsidR="004F047C">
        <w:t>Week 10</w:t>
      </w:r>
      <w:r w:rsidR="004F047C">
        <w:tab/>
        <w:t>Sexual Orientation</w:t>
      </w:r>
      <w:r w:rsidR="00C441E1">
        <w:tab/>
      </w:r>
      <w:r w:rsidR="004F047C">
        <w:tab/>
      </w:r>
      <w:r w:rsidR="004F047C" w:rsidRPr="004F047C">
        <w:rPr>
          <w:b/>
        </w:rPr>
        <w:t>Mid-Way Presentations</w:t>
      </w:r>
      <w:r w:rsidR="004F047C">
        <w:t xml:space="preserve"> </w:t>
      </w:r>
    </w:p>
    <w:p w:rsidR="00514595" w:rsidRPr="00DB375B" w:rsidRDefault="00514595" w:rsidP="00514595">
      <w:pPr>
        <w:tabs>
          <w:tab w:val="left" w:pos="1440"/>
          <w:tab w:val="left" w:pos="2520"/>
          <w:tab w:val="left" w:pos="6120"/>
          <w:tab w:val="left" w:pos="6840"/>
        </w:tabs>
        <w:spacing w:after="60"/>
      </w:pPr>
      <w:r>
        <w:t>Mar 2</w:t>
      </w:r>
      <w:r w:rsidR="004F047C">
        <w:t>2</w:t>
      </w:r>
      <w:r>
        <w:t>, 2</w:t>
      </w:r>
      <w:r w:rsidR="004F047C">
        <w:t>4</w:t>
      </w:r>
      <w:r>
        <w:tab/>
      </w:r>
      <w:r>
        <w:tab/>
      </w:r>
      <w:r w:rsidR="00FF46CF">
        <w:t xml:space="preserve">                                                 </w:t>
      </w:r>
      <w:r w:rsidR="004F047C" w:rsidRPr="00DB375B">
        <w:t>Spring Break</w:t>
      </w:r>
      <w:r>
        <w:tab/>
      </w:r>
    </w:p>
    <w:p w:rsidR="00C441E1" w:rsidRDefault="00617EFB" w:rsidP="00A32B39">
      <w:pPr>
        <w:tabs>
          <w:tab w:val="left" w:pos="1440"/>
          <w:tab w:val="left" w:pos="2520"/>
          <w:tab w:val="left" w:pos="6120"/>
          <w:tab w:val="left" w:pos="6840"/>
        </w:tabs>
        <w:spacing w:after="60"/>
        <w:ind w:right="-630"/>
      </w:pPr>
      <w:r>
        <w:t>Mar</w:t>
      </w:r>
      <w:r w:rsidR="00DB375B">
        <w:t xml:space="preserve"> </w:t>
      </w:r>
      <w:r w:rsidR="009C776D">
        <w:t>29</w:t>
      </w:r>
      <w:r w:rsidR="00B04BF7">
        <w:t xml:space="preserve">, </w:t>
      </w:r>
      <w:r w:rsidR="009C776D">
        <w:t>3</w:t>
      </w:r>
      <w:r>
        <w:t>1</w:t>
      </w:r>
      <w:r w:rsidR="00B04BF7">
        <w:tab/>
      </w:r>
      <w:r w:rsidR="00DB375B">
        <w:t>Week 1</w:t>
      </w:r>
      <w:r w:rsidR="00514595">
        <w:t>1</w:t>
      </w:r>
      <w:r w:rsidR="00DB375B">
        <w:tab/>
      </w:r>
      <w:r>
        <w:t>Religiosity</w:t>
      </w:r>
      <w:r w:rsidR="00514595">
        <w:t>, Temperament,</w:t>
      </w:r>
      <w:r>
        <w:t xml:space="preserve"> and </w:t>
      </w:r>
      <w:r w:rsidR="00C441E1">
        <w:t>Politics</w:t>
      </w:r>
      <w:r w:rsidR="004F047C">
        <w:tab/>
      </w:r>
      <w:r w:rsidR="004F047C">
        <w:tab/>
        <w:t>Group 7</w:t>
      </w:r>
      <w:r w:rsidR="00870676">
        <w:tab/>
      </w:r>
      <w:r w:rsidR="00870676">
        <w:tab/>
      </w:r>
    </w:p>
    <w:p w:rsidR="00C441E1" w:rsidRDefault="00C441E1" w:rsidP="00A32B39">
      <w:pPr>
        <w:tabs>
          <w:tab w:val="left" w:pos="1440"/>
          <w:tab w:val="left" w:pos="2520"/>
          <w:tab w:val="left" w:pos="6120"/>
          <w:tab w:val="left" w:pos="6840"/>
        </w:tabs>
        <w:spacing w:after="60"/>
        <w:ind w:right="-630"/>
      </w:pPr>
    </w:p>
    <w:p w:rsidR="00617EFB" w:rsidRPr="00C441E1" w:rsidRDefault="00C441E1" w:rsidP="00A32B39">
      <w:pPr>
        <w:tabs>
          <w:tab w:val="left" w:pos="1440"/>
          <w:tab w:val="left" w:pos="2520"/>
          <w:tab w:val="left" w:pos="6120"/>
          <w:tab w:val="left" w:pos="6840"/>
        </w:tabs>
        <w:spacing w:after="60"/>
        <w:ind w:right="-630"/>
        <w:rPr>
          <w:b/>
        </w:rPr>
      </w:pPr>
      <w:r w:rsidRPr="00C441E1">
        <w:rPr>
          <w:b/>
        </w:rPr>
        <w:t>Health and Behavior</w:t>
      </w:r>
      <w:r w:rsidR="008E6274" w:rsidRPr="00C441E1">
        <w:rPr>
          <w:b/>
        </w:rPr>
        <w:tab/>
      </w:r>
    </w:p>
    <w:p w:rsidR="00DB375B" w:rsidRDefault="00DB375B" w:rsidP="00A32B39">
      <w:pPr>
        <w:tabs>
          <w:tab w:val="left" w:pos="1440"/>
          <w:tab w:val="left" w:pos="2520"/>
          <w:tab w:val="left" w:pos="6120"/>
          <w:tab w:val="left" w:pos="6840"/>
        </w:tabs>
        <w:spacing w:after="60"/>
      </w:pPr>
      <w:r w:rsidRPr="00DB375B">
        <w:t xml:space="preserve">Apr </w:t>
      </w:r>
      <w:r w:rsidR="004F047C">
        <w:t>5</w:t>
      </w:r>
      <w:r w:rsidRPr="00DB375B">
        <w:t xml:space="preserve">, </w:t>
      </w:r>
      <w:r w:rsidR="004F047C">
        <w:t>7</w:t>
      </w:r>
      <w:r w:rsidRPr="00DB375B">
        <w:tab/>
        <w:t>Week 1</w:t>
      </w:r>
      <w:r w:rsidR="00514595">
        <w:t>2</w:t>
      </w:r>
      <w:r w:rsidRPr="00DB375B">
        <w:tab/>
      </w:r>
      <w:r w:rsidR="00C441E1">
        <w:t>Addiction</w:t>
      </w:r>
      <w:r w:rsidR="00E865BB">
        <w:tab/>
      </w:r>
      <w:r w:rsidR="004F047C">
        <w:tab/>
        <w:t>Group 8</w:t>
      </w:r>
      <w:r w:rsidR="006E6F5C">
        <w:tab/>
      </w:r>
    </w:p>
    <w:p w:rsidR="00A4578C" w:rsidRDefault="00B04BF7" w:rsidP="00A32B39">
      <w:pPr>
        <w:tabs>
          <w:tab w:val="left" w:pos="1440"/>
          <w:tab w:val="left" w:pos="2520"/>
          <w:tab w:val="left" w:pos="6120"/>
          <w:tab w:val="left" w:pos="6840"/>
        </w:tabs>
        <w:spacing w:after="60"/>
      </w:pPr>
      <w:r>
        <w:t xml:space="preserve">Apr </w:t>
      </w:r>
      <w:r w:rsidR="00617EFB">
        <w:t>1</w:t>
      </w:r>
      <w:r w:rsidR="004F047C">
        <w:t>2</w:t>
      </w:r>
      <w:r w:rsidR="00DB375B" w:rsidRPr="00DB375B">
        <w:t xml:space="preserve">, </w:t>
      </w:r>
      <w:r w:rsidR="006D6E49">
        <w:t>1</w:t>
      </w:r>
      <w:r w:rsidR="004F047C">
        <w:t>4</w:t>
      </w:r>
      <w:r w:rsidR="00DB375B" w:rsidRPr="00DB375B">
        <w:tab/>
        <w:t>Week 1</w:t>
      </w:r>
      <w:r w:rsidR="00514595">
        <w:t>3</w:t>
      </w:r>
      <w:r w:rsidR="00DB375B" w:rsidRPr="00DB375B">
        <w:tab/>
      </w:r>
      <w:r w:rsidR="00C441E1">
        <w:t>Health Behavior</w:t>
      </w:r>
      <w:r w:rsidR="00870676">
        <w:tab/>
      </w:r>
      <w:r w:rsidR="00870676">
        <w:tab/>
      </w:r>
      <w:r w:rsidR="004F047C">
        <w:t>Group 9</w:t>
      </w:r>
    </w:p>
    <w:p w:rsidR="00B04BF7" w:rsidRDefault="00DB375B" w:rsidP="00A32B39">
      <w:pPr>
        <w:tabs>
          <w:tab w:val="left" w:pos="1440"/>
          <w:tab w:val="left" w:pos="2520"/>
          <w:tab w:val="left" w:pos="6120"/>
          <w:tab w:val="left" w:pos="6840"/>
        </w:tabs>
        <w:spacing w:after="60"/>
      </w:pPr>
      <w:r>
        <w:t xml:space="preserve">Apr </w:t>
      </w:r>
      <w:r w:rsidR="004F047C">
        <w:t>19</w:t>
      </w:r>
      <w:r w:rsidR="00617EFB">
        <w:t>, 2</w:t>
      </w:r>
      <w:r w:rsidR="004F047C">
        <w:t>1</w:t>
      </w:r>
      <w:r w:rsidR="00B04BF7">
        <w:tab/>
      </w:r>
      <w:r>
        <w:t>Week 1</w:t>
      </w:r>
      <w:r w:rsidR="00514595">
        <w:t>4</w:t>
      </w:r>
      <w:r>
        <w:tab/>
      </w:r>
      <w:r w:rsidR="00870676">
        <w:t xml:space="preserve">            </w:t>
      </w:r>
      <w:r w:rsidR="004F047C">
        <w:t xml:space="preserve">                      Final </w:t>
      </w:r>
      <w:r w:rsidR="008E6274" w:rsidRPr="00DB375B">
        <w:t xml:space="preserve">Term Project </w:t>
      </w:r>
      <w:r w:rsidR="008E6274">
        <w:t>presentations</w:t>
      </w:r>
    </w:p>
    <w:p w:rsidR="00A86AC5" w:rsidRDefault="00300671" w:rsidP="00A32B39">
      <w:pPr>
        <w:tabs>
          <w:tab w:val="left" w:pos="6120"/>
        </w:tabs>
        <w:spacing w:after="60"/>
      </w:pPr>
      <w:r>
        <w:t>Apr 2</w:t>
      </w:r>
      <w:r w:rsidR="004F047C">
        <w:t>6</w:t>
      </w:r>
      <w:r w:rsidR="00C441E1">
        <w:t xml:space="preserve">                                       Wrap-Up</w:t>
      </w:r>
      <w:r w:rsidR="00C441E1">
        <w:tab/>
      </w:r>
      <w:r w:rsidR="00B04BF7">
        <w:tab/>
      </w:r>
      <w:r w:rsidR="00B04BF7">
        <w:tab/>
      </w:r>
    </w:p>
    <w:p w:rsidR="00B36AB8" w:rsidRDefault="00B36AB8" w:rsidP="00431615">
      <w:pPr>
        <w:spacing w:after="80"/>
        <w:rPr>
          <w:b/>
        </w:rPr>
      </w:pPr>
    </w:p>
    <w:p w:rsidR="004F047C" w:rsidRDefault="004F047C" w:rsidP="00431615">
      <w:pPr>
        <w:spacing w:after="80"/>
        <w:rPr>
          <w:b/>
        </w:rPr>
      </w:pPr>
    </w:p>
    <w:p w:rsidR="004F047C" w:rsidRDefault="004F047C" w:rsidP="00431615">
      <w:pPr>
        <w:spacing w:after="80"/>
        <w:rPr>
          <w:b/>
        </w:rPr>
      </w:pPr>
    </w:p>
    <w:p w:rsidR="004F047C" w:rsidRDefault="004F047C" w:rsidP="00431615">
      <w:pPr>
        <w:spacing w:after="80"/>
        <w:rPr>
          <w:b/>
        </w:rPr>
      </w:pPr>
    </w:p>
    <w:p w:rsidR="00E10085" w:rsidRDefault="00E10085" w:rsidP="00E10085">
      <w:pPr>
        <w:spacing w:after="80"/>
        <w:jc w:val="center"/>
        <w:rPr>
          <w:b/>
        </w:rPr>
      </w:pPr>
      <w:r>
        <w:rPr>
          <w:b/>
        </w:rPr>
        <w:br w:type="page"/>
      </w:r>
      <w:r>
        <w:rPr>
          <w:b/>
        </w:rPr>
        <w:lastRenderedPageBreak/>
        <w:t>Term Project Teams</w:t>
      </w:r>
    </w:p>
    <w:p w:rsidR="00E10085" w:rsidRDefault="00E10085" w:rsidP="00E10085">
      <w:pPr>
        <w:spacing w:after="80"/>
        <w:jc w:val="center"/>
        <w:rPr>
          <w:b/>
        </w:rPr>
      </w:pPr>
    </w:p>
    <w:p w:rsidR="00E10085" w:rsidRDefault="00E10085" w:rsidP="00E10085">
      <w:pPr>
        <w:spacing w:after="80"/>
        <w:rPr>
          <w:b/>
        </w:rPr>
      </w:pPr>
      <w:r>
        <w:rPr>
          <w:b/>
        </w:rPr>
        <w:t>JUSTICE</w:t>
      </w:r>
    </w:p>
    <w:p w:rsidR="00E10085" w:rsidRPr="00E10085" w:rsidRDefault="00E10085" w:rsidP="00E10085">
      <w:pPr>
        <w:spacing w:after="80"/>
      </w:pPr>
      <w:r w:rsidRPr="00E10085">
        <w:t>Elizabeth Beveridge</w:t>
      </w:r>
      <w:r w:rsidRPr="00E10085">
        <w:tab/>
      </w:r>
      <w:r w:rsidRPr="00E10085">
        <w:tab/>
      </w:r>
      <w:r w:rsidRPr="00E10085">
        <w:t xml:space="preserve">Hannah </w:t>
      </w:r>
      <w:proofErr w:type="spellStart"/>
      <w:r w:rsidRPr="00E10085">
        <w:t>Goodsite</w:t>
      </w:r>
      <w:proofErr w:type="spellEnd"/>
      <w:r w:rsidRPr="00E10085">
        <w:t xml:space="preserve"> </w:t>
      </w:r>
    </w:p>
    <w:p w:rsidR="00E10085" w:rsidRPr="00E10085" w:rsidRDefault="00E10085" w:rsidP="00E10085">
      <w:pPr>
        <w:spacing w:after="80"/>
      </w:pPr>
      <w:r w:rsidRPr="00E10085">
        <w:t xml:space="preserve">Aram </w:t>
      </w:r>
      <w:proofErr w:type="spellStart"/>
      <w:r w:rsidRPr="00E10085">
        <w:t>Shaji</w:t>
      </w:r>
      <w:proofErr w:type="spellEnd"/>
      <w:r w:rsidRPr="00E10085">
        <w:tab/>
      </w:r>
      <w:r w:rsidRPr="00E10085">
        <w:tab/>
      </w:r>
      <w:r>
        <w:tab/>
      </w:r>
      <w:r w:rsidRPr="00E10085">
        <w:t>Sutton West</w:t>
      </w:r>
    </w:p>
    <w:p w:rsidR="00E10085" w:rsidRPr="00E10085" w:rsidRDefault="00E10085" w:rsidP="00E10085">
      <w:pPr>
        <w:spacing w:after="80"/>
      </w:pPr>
    </w:p>
    <w:p w:rsidR="00E10085" w:rsidRDefault="00E10085" w:rsidP="00E10085">
      <w:pPr>
        <w:spacing w:after="80"/>
        <w:rPr>
          <w:b/>
        </w:rPr>
      </w:pPr>
      <w:r>
        <w:rPr>
          <w:b/>
        </w:rPr>
        <w:t>POVERTY</w:t>
      </w:r>
    </w:p>
    <w:p w:rsidR="00E10085" w:rsidRPr="00E10085" w:rsidRDefault="00E10085" w:rsidP="00E10085">
      <w:pPr>
        <w:spacing w:after="80"/>
      </w:pPr>
      <w:r>
        <w:t>Clarke Britton</w:t>
      </w:r>
      <w:r>
        <w:tab/>
      </w:r>
      <w:r>
        <w:tab/>
      </w:r>
      <w:r>
        <w:tab/>
        <w:t>Neha Bhatia</w:t>
      </w:r>
    </w:p>
    <w:p w:rsidR="00E10085" w:rsidRPr="00E10085" w:rsidRDefault="00E10085" w:rsidP="00E10085">
      <w:pPr>
        <w:spacing w:after="80"/>
      </w:pPr>
      <w:r>
        <w:t xml:space="preserve">Erika </w:t>
      </w:r>
      <w:proofErr w:type="spellStart"/>
      <w:r>
        <w:t>deAndrade</w:t>
      </w:r>
      <w:proofErr w:type="spellEnd"/>
      <w:r w:rsidRPr="00E10085">
        <w:tab/>
      </w:r>
      <w:r w:rsidRPr="00E10085">
        <w:tab/>
      </w:r>
      <w:r>
        <w:t>Daniella Haas</w:t>
      </w:r>
      <w:r w:rsidRPr="00E10085">
        <w:t xml:space="preserve"> </w:t>
      </w:r>
    </w:p>
    <w:p w:rsidR="00E10085" w:rsidRDefault="00E10085">
      <w:pPr>
        <w:rPr>
          <w:b/>
        </w:rPr>
      </w:pPr>
    </w:p>
    <w:p w:rsidR="00E10085" w:rsidRDefault="00E10085" w:rsidP="00E10085">
      <w:pPr>
        <w:spacing w:after="80"/>
        <w:rPr>
          <w:b/>
        </w:rPr>
      </w:pPr>
      <w:r>
        <w:rPr>
          <w:b/>
        </w:rPr>
        <w:t>HEALTH</w:t>
      </w:r>
    </w:p>
    <w:p w:rsidR="00E10085" w:rsidRPr="00E10085" w:rsidRDefault="00E10085" w:rsidP="00E10085">
      <w:pPr>
        <w:spacing w:after="80"/>
      </w:pPr>
      <w:r>
        <w:t>Sarah</w:t>
      </w:r>
      <w:r w:rsidRPr="00E10085">
        <w:t xml:space="preserve"> B</w:t>
      </w:r>
      <w:r>
        <w:t>urchfield</w:t>
      </w:r>
      <w:r w:rsidRPr="00E10085">
        <w:tab/>
      </w:r>
      <w:r w:rsidRPr="00E10085">
        <w:tab/>
      </w:r>
      <w:proofErr w:type="spellStart"/>
      <w:r w:rsidRPr="00E10085">
        <w:t>A</w:t>
      </w:r>
      <w:r>
        <w:t>nshu</w:t>
      </w:r>
      <w:proofErr w:type="spellEnd"/>
      <w:r w:rsidRPr="00E10085">
        <w:t xml:space="preserve"> </w:t>
      </w:r>
      <w:proofErr w:type="spellStart"/>
      <w:r>
        <w:t>Dendukuri</w:t>
      </w:r>
      <w:proofErr w:type="spellEnd"/>
      <w:r>
        <w:tab/>
      </w:r>
    </w:p>
    <w:p w:rsidR="00E10085" w:rsidRDefault="00E10085" w:rsidP="00E10085">
      <w:pPr>
        <w:spacing w:after="80"/>
      </w:pPr>
      <w:r>
        <w:t>Julia Stager</w:t>
      </w:r>
      <w:r>
        <w:tab/>
      </w:r>
      <w:r w:rsidRPr="00E10085">
        <w:tab/>
      </w:r>
      <w:r w:rsidRPr="00E10085">
        <w:tab/>
      </w:r>
      <w:proofErr w:type="spellStart"/>
      <w:r>
        <w:t>Shreshtha</w:t>
      </w:r>
      <w:proofErr w:type="spellEnd"/>
      <w:r>
        <w:t xml:space="preserve"> Shah</w:t>
      </w:r>
      <w:r>
        <w:tab/>
      </w:r>
    </w:p>
    <w:p w:rsidR="00E10085" w:rsidRDefault="00E10085" w:rsidP="00E10085">
      <w:pPr>
        <w:spacing w:after="80"/>
      </w:pPr>
      <w:proofErr w:type="spellStart"/>
      <w:r>
        <w:t>Akshaya</w:t>
      </w:r>
      <w:proofErr w:type="spellEnd"/>
      <w:r>
        <w:t xml:space="preserve"> </w:t>
      </w:r>
      <w:proofErr w:type="spellStart"/>
      <w:r>
        <w:t>Thoutam</w:t>
      </w:r>
      <w:proofErr w:type="spellEnd"/>
    </w:p>
    <w:p w:rsidR="00E10085" w:rsidRDefault="00E10085" w:rsidP="00E10085">
      <w:pPr>
        <w:spacing w:after="80"/>
      </w:pPr>
    </w:p>
    <w:p w:rsidR="00E10085" w:rsidRDefault="00E10085" w:rsidP="00E10085">
      <w:pPr>
        <w:spacing w:after="80"/>
        <w:rPr>
          <w:b/>
        </w:rPr>
      </w:pPr>
      <w:r>
        <w:rPr>
          <w:b/>
        </w:rPr>
        <w:t>EDUCATION</w:t>
      </w:r>
    </w:p>
    <w:p w:rsidR="00E10085" w:rsidRPr="00E10085" w:rsidRDefault="00E10085" w:rsidP="00E10085">
      <w:pPr>
        <w:spacing w:after="80"/>
      </w:pPr>
      <w:proofErr w:type="spellStart"/>
      <w:r>
        <w:t>Ayomide</w:t>
      </w:r>
      <w:proofErr w:type="spellEnd"/>
      <w:r>
        <w:t xml:space="preserve"> </w:t>
      </w:r>
      <w:proofErr w:type="spellStart"/>
      <w:r>
        <w:t>Ayeni</w:t>
      </w:r>
      <w:proofErr w:type="spellEnd"/>
      <w:r>
        <w:tab/>
      </w:r>
      <w:r w:rsidRPr="00E10085">
        <w:tab/>
      </w:r>
      <w:r w:rsidRPr="00E10085">
        <w:tab/>
      </w:r>
      <w:proofErr w:type="spellStart"/>
      <w:r>
        <w:t>Xiyi</w:t>
      </w:r>
      <w:proofErr w:type="spellEnd"/>
      <w:r>
        <w:t xml:space="preserve"> Fan</w:t>
      </w:r>
    </w:p>
    <w:p w:rsidR="00E10085" w:rsidRDefault="00E10085" w:rsidP="00E10085">
      <w:pPr>
        <w:spacing w:after="80"/>
      </w:pPr>
      <w:r>
        <w:t>Christopher Newhouse</w:t>
      </w:r>
      <w:r w:rsidRPr="00E10085">
        <w:tab/>
      </w:r>
      <w:r w:rsidRPr="00E10085">
        <w:tab/>
      </w:r>
      <w:proofErr w:type="spellStart"/>
      <w:r>
        <w:t>Tana</w:t>
      </w:r>
      <w:proofErr w:type="spellEnd"/>
      <w:r>
        <w:t xml:space="preserve"> Nguyen</w:t>
      </w:r>
    </w:p>
    <w:p w:rsidR="00E10085" w:rsidRDefault="00E10085" w:rsidP="00E10085">
      <w:pPr>
        <w:spacing w:after="80"/>
      </w:pPr>
    </w:p>
    <w:p w:rsidR="00E10085" w:rsidRDefault="00E10085" w:rsidP="00E10085">
      <w:pPr>
        <w:spacing w:after="80"/>
        <w:rPr>
          <w:b/>
        </w:rPr>
      </w:pPr>
      <w:r>
        <w:rPr>
          <w:b/>
        </w:rPr>
        <w:t>GENDER</w:t>
      </w:r>
    </w:p>
    <w:p w:rsidR="00E10085" w:rsidRPr="00E10085" w:rsidRDefault="00E10085" w:rsidP="00E10085">
      <w:pPr>
        <w:spacing w:after="80"/>
      </w:pPr>
      <w:r>
        <w:t>Cadence Brown</w:t>
      </w:r>
      <w:r>
        <w:tab/>
      </w:r>
      <w:r w:rsidRPr="00E10085">
        <w:tab/>
      </w:r>
      <w:r w:rsidRPr="00E10085">
        <w:tab/>
      </w:r>
      <w:proofErr w:type="spellStart"/>
      <w:r>
        <w:t>Nithya</w:t>
      </w:r>
      <w:proofErr w:type="spellEnd"/>
      <w:r>
        <w:t xml:space="preserve"> </w:t>
      </w:r>
      <w:proofErr w:type="spellStart"/>
      <w:r>
        <w:t>Jameshenry</w:t>
      </w:r>
      <w:proofErr w:type="spellEnd"/>
    </w:p>
    <w:p w:rsidR="00E10085" w:rsidRDefault="00E10085" w:rsidP="00E10085">
      <w:pPr>
        <w:spacing w:after="80"/>
      </w:pPr>
      <w:r>
        <w:t xml:space="preserve">Michelle </w:t>
      </w:r>
      <w:proofErr w:type="spellStart"/>
      <w:r>
        <w:t>Seeler</w:t>
      </w:r>
      <w:proofErr w:type="spellEnd"/>
      <w:r>
        <w:tab/>
      </w:r>
      <w:r w:rsidRPr="00E10085">
        <w:tab/>
      </w:r>
      <w:r w:rsidRPr="00E10085">
        <w:tab/>
      </w:r>
      <w:r>
        <w:t>Celina Zhang</w:t>
      </w:r>
    </w:p>
    <w:p w:rsidR="00E10085" w:rsidRDefault="00E10085" w:rsidP="00E10085">
      <w:pPr>
        <w:spacing w:after="80"/>
      </w:pPr>
    </w:p>
    <w:p w:rsidR="00E10085" w:rsidRDefault="00E10085" w:rsidP="00E10085">
      <w:pPr>
        <w:spacing w:after="80"/>
        <w:rPr>
          <w:b/>
        </w:rPr>
      </w:pPr>
      <w:r>
        <w:rPr>
          <w:b/>
        </w:rPr>
        <w:t>RA</w:t>
      </w:r>
      <w:r>
        <w:rPr>
          <w:b/>
        </w:rPr>
        <w:t>CE</w:t>
      </w:r>
    </w:p>
    <w:p w:rsidR="00E10085" w:rsidRDefault="00E10085" w:rsidP="00E10085">
      <w:pPr>
        <w:spacing w:after="80"/>
      </w:pPr>
      <w:r>
        <w:t xml:space="preserve">Gaby </w:t>
      </w:r>
      <w:proofErr w:type="spellStart"/>
      <w:r>
        <w:t>Ajibade</w:t>
      </w:r>
      <w:proofErr w:type="spellEnd"/>
      <w:r>
        <w:tab/>
      </w:r>
      <w:r>
        <w:tab/>
      </w:r>
      <w:r>
        <w:tab/>
        <w:t>Jada Allen</w:t>
      </w:r>
      <w:r>
        <w:tab/>
      </w:r>
      <w:r w:rsidRPr="00E10085">
        <w:tab/>
      </w:r>
      <w:r w:rsidRPr="00E10085">
        <w:tab/>
      </w:r>
    </w:p>
    <w:p w:rsidR="00E10085" w:rsidRPr="00E10085" w:rsidRDefault="00E10085" w:rsidP="00E10085">
      <w:pPr>
        <w:spacing w:after="80"/>
      </w:pPr>
      <w:proofErr w:type="spellStart"/>
      <w:r>
        <w:t>Kemuel</w:t>
      </w:r>
      <w:proofErr w:type="spellEnd"/>
      <w:r>
        <w:t xml:space="preserve"> Russell</w:t>
      </w:r>
      <w:r>
        <w:tab/>
      </w:r>
      <w:r w:rsidRPr="00E10085">
        <w:tab/>
      </w:r>
      <w:r w:rsidRPr="00E10085">
        <w:tab/>
      </w:r>
      <w:r>
        <w:t xml:space="preserve">Ayo </w:t>
      </w:r>
      <w:proofErr w:type="spellStart"/>
      <w:r>
        <w:t>Sogbesan</w:t>
      </w:r>
      <w:proofErr w:type="spellEnd"/>
    </w:p>
    <w:p w:rsidR="00E10085" w:rsidRPr="00E10085" w:rsidRDefault="00E10085" w:rsidP="00E10085">
      <w:pPr>
        <w:spacing w:after="80"/>
      </w:pPr>
    </w:p>
    <w:p w:rsidR="00E10085" w:rsidRPr="00E10085" w:rsidRDefault="00E10085" w:rsidP="00E10085">
      <w:pPr>
        <w:spacing w:after="80"/>
      </w:pPr>
    </w:p>
    <w:p w:rsidR="00E10085" w:rsidRPr="00E10085" w:rsidRDefault="00E10085" w:rsidP="00E10085">
      <w:pPr>
        <w:spacing w:after="80"/>
      </w:pPr>
    </w:p>
    <w:p w:rsidR="00E10085" w:rsidRDefault="00E10085">
      <w:pPr>
        <w:rPr>
          <w:b/>
        </w:rPr>
      </w:pPr>
    </w:p>
    <w:p w:rsidR="00E10085" w:rsidRDefault="00E10085">
      <w:pPr>
        <w:rPr>
          <w:b/>
        </w:rPr>
      </w:pPr>
    </w:p>
    <w:p w:rsidR="00E10085" w:rsidRDefault="00E10085">
      <w:pPr>
        <w:rPr>
          <w:b/>
        </w:rPr>
      </w:pPr>
    </w:p>
    <w:p w:rsidR="00E10085" w:rsidRDefault="00E10085" w:rsidP="00E10085">
      <w:pPr>
        <w:spacing w:after="80"/>
        <w:jc w:val="center"/>
        <w:rPr>
          <w:b/>
        </w:rPr>
      </w:pPr>
      <w:r>
        <w:rPr>
          <w:b/>
        </w:rPr>
        <w:lastRenderedPageBreak/>
        <w:t>CLASS PRESENTATION GROUPS</w:t>
      </w:r>
    </w:p>
    <w:p w:rsidR="00E10085" w:rsidRDefault="00E10085" w:rsidP="00E10085">
      <w:pPr>
        <w:spacing w:after="80"/>
        <w:jc w:val="center"/>
        <w:rPr>
          <w:b/>
        </w:rPr>
      </w:pPr>
    </w:p>
    <w:p w:rsidR="00E10085" w:rsidRDefault="00E10085" w:rsidP="00E10085">
      <w:pPr>
        <w:spacing w:after="80"/>
        <w:rPr>
          <w:b/>
        </w:rPr>
      </w:pPr>
      <w:r>
        <w:rPr>
          <w:b/>
        </w:rPr>
        <w:t>Group 1 -</w:t>
      </w:r>
      <w:r>
        <w:rPr>
          <w:b/>
        </w:rPr>
        <w:tab/>
      </w:r>
      <w:r w:rsidR="00444A24">
        <w:rPr>
          <w:b/>
        </w:rPr>
        <w:t>Recreational Genomics</w:t>
      </w:r>
      <w:r w:rsidR="00444A24">
        <w:rPr>
          <w:b/>
        </w:rPr>
        <w:tab/>
      </w:r>
      <w:r w:rsidR="00444A24">
        <w:rPr>
          <w:b/>
        </w:rPr>
        <w:tab/>
        <w:t>Jan 27</w:t>
      </w:r>
    </w:p>
    <w:p w:rsidR="00444A24" w:rsidRDefault="00444A24" w:rsidP="00444A24">
      <w:pPr>
        <w:spacing w:after="80"/>
      </w:pPr>
      <w:proofErr w:type="spellStart"/>
      <w:r>
        <w:t>Akshaya</w:t>
      </w:r>
      <w:proofErr w:type="spellEnd"/>
      <w:r>
        <w:t xml:space="preserve"> </w:t>
      </w:r>
      <w:proofErr w:type="spellStart"/>
      <w:r>
        <w:t>Thoutam</w:t>
      </w:r>
      <w:proofErr w:type="spellEnd"/>
      <w:r w:rsidRPr="00444A24">
        <w:t xml:space="preserve"> </w:t>
      </w:r>
      <w:r>
        <w:tab/>
      </w:r>
      <w:r>
        <w:tab/>
      </w:r>
      <w:proofErr w:type="spellStart"/>
      <w:r w:rsidRPr="00E10085">
        <w:t>A</w:t>
      </w:r>
      <w:r>
        <w:t>nshu</w:t>
      </w:r>
      <w:proofErr w:type="spellEnd"/>
      <w:r w:rsidRPr="00E10085">
        <w:t xml:space="preserve"> </w:t>
      </w:r>
      <w:proofErr w:type="spellStart"/>
      <w:r>
        <w:t>Dendukuri</w:t>
      </w:r>
      <w:proofErr w:type="spellEnd"/>
      <w:r>
        <w:t xml:space="preserve"> </w:t>
      </w:r>
      <w:r>
        <w:tab/>
      </w:r>
      <w:r>
        <w:tab/>
      </w:r>
      <w:proofErr w:type="spellStart"/>
      <w:r>
        <w:t>Shreshtha</w:t>
      </w:r>
      <w:proofErr w:type="spellEnd"/>
      <w:r>
        <w:t xml:space="preserve"> Shah</w:t>
      </w:r>
      <w:r w:rsidRPr="00444A24">
        <w:t xml:space="preserve"> </w:t>
      </w:r>
      <w:r>
        <w:tab/>
      </w:r>
      <w:r>
        <w:tab/>
      </w:r>
      <w:r>
        <w:tab/>
      </w:r>
    </w:p>
    <w:p w:rsidR="00444A24" w:rsidRDefault="00444A24" w:rsidP="00E10085">
      <w:pPr>
        <w:spacing w:after="80"/>
      </w:pPr>
    </w:p>
    <w:p w:rsidR="00444A24" w:rsidRDefault="00444A24" w:rsidP="00444A24">
      <w:pPr>
        <w:spacing w:after="80"/>
        <w:rPr>
          <w:b/>
        </w:rPr>
      </w:pPr>
      <w:r>
        <w:rPr>
          <w:b/>
        </w:rPr>
        <w:t xml:space="preserve">Group </w:t>
      </w:r>
      <w:r>
        <w:rPr>
          <w:b/>
        </w:rPr>
        <w:t>2</w:t>
      </w:r>
      <w:r>
        <w:rPr>
          <w:b/>
        </w:rPr>
        <w:t xml:space="preserve"> -</w:t>
      </w:r>
      <w:r>
        <w:rPr>
          <w:b/>
        </w:rPr>
        <w:tab/>
      </w:r>
      <w:r>
        <w:rPr>
          <w:b/>
        </w:rPr>
        <w:t>Embryonic Selection</w:t>
      </w:r>
      <w:r>
        <w:rPr>
          <w:b/>
        </w:rPr>
        <w:tab/>
      </w:r>
      <w:r>
        <w:rPr>
          <w:b/>
        </w:rPr>
        <w:tab/>
        <w:t>Feb 3</w:t>
      </w:r>
    </w:p>
    <w:p w:rsidR="00444A24" w:rsidRDefault="00444A24" w:rsidP="00444A24">
      <w:pPr>
        <w:spacing w:after="80"/>
        <w:rPr>
          <w:b/>
        </w:rPr>
      </w:pPr>
      <w:r>
        <w:t>Christopher Newhouse</w:t>
      </w:r>
      <w:r w:rsidRPr="00444A24">
        <w:t xml:space="preserve"> </w:t>
      </w:r>
      <w:r>
        <w:tab/>
      </w:r>
      <w:r>
        <w:tab/>
      </w:r>
      <w:r>
        <w:t>Julia Stager</w:t>
      </w:r>
      <w:r>
        <w:tab/>
      </w:r>
      <w:r>
        <w:tab/>
      </w:r>
      <w:r>
        <w:tab/>
      </w:r>
      <w:proofErr w:type="spellStart"/>
      <w:r>
        <w:t>Tana</w:t>
      </w:r>
      <w:proofErr w:type="spellEnd"/>
      <w:r>
        <w:t xml:space="preserve"> Nguyen</w:t>
      </w:r>
    </w:p>
    <w:p w:rsidR="00444A24" w:rsidRDefault="00444A24" w:rsidP="00E10085">
      <w:pPr>
        <w:spacing w:after="80"/>
      </w:pPr>
    </w:p>
    <w:p w:rsidR="00444A24" w:rsidRDefault="00444A24" w:rsidP="00444A24">
      <w:pPr>
        <w:spacing w:after="80"/>
        <w:rPr>
          <w:b/>
        </w:rPr>
      </w:pPr>
      <w:r>
        <w:rPr>
          <w:b/>
        </w:rPr>
        <w:t xml:space="preserve">Group </w:t>
      </w:r>
      <w:r>
        <w:rPr>
          <w:b/>
        </w:rPr>
        <w:t>3</w:t>
      </w:r>
      <w:r>
        <w:rPr>
          <w:b/>
        </w:rPr>
        <w:t xml:space="preserve"> -</w:t>
      </w:r>
      <w:r>
        <w:rPr>
          <w:b/>
        </w:rPr>
        <w:tab/>
      </w:r>
      <w:proofErr w:type="spellStart"/>
      <w:r>
        <w:rPr>
          <w:b/>
        </w:rPr>
        <w:t>Pharmaceuticalization</w:t>
      </w:r>
      <w:proofErr w:type="spellEnd"/>
      <w:r>
        <w:rPr>
          <w:b/>
        </w:rPr>
        <w:tab/>
      </w:r>
      <w:r>
        <w:rPr>
          <w:b/>
        </w:rPr>
        <w:tab/>
        <w:t xml:space="preserve">Feb </w:t>
      </w:r>
      <w:r>
        <w:rPr>
          <w:b/>
        </w:rPr>
        <w:t>10</w:t>
      </w:r>
    </w:p>
    <w:p w:rsidR="00444A24" w:rsidRDefault="00444A24" w:rsidP="00E10085">
      <w:pPr>
        <w:spacing w:after="80"/>
      </w:pPr>
      <w:r w:rsidRPr="00E10085">
        <w:t xml:space="preserve">Hannah </w:t>
      </w:r>
      <w:proofErr w:type="spellStart"/>
      <w:r w:rsidRPr="00E10085">
        <w:t>Goodsite</w:t>
      </w:r>
      <w:proofErr w:type="spellEnd"/>
      <w:r w:rsidRPr="00E10085">
        <w:t xml:space="preserve"> </w:t>
      </w:r>
      <w:r>
        <w:tab/>
      </w:r>
      <w:r>
        <w:tab/>
      </w:r>
      <w:r>
        <w:t>Neha Bhatia</w:t>
      </w:r>
    </w:p>
    <w:p w:rsidR="00444A24" w:rsidRDefault="00444A24" w:rsidP="00E10085">
      <w:pPr>
        <w:spacing w:after="80"/>
      </w:pPr>
    </w:p>
    <w:p w:rsidR="00444A24" w:rsidRDefault="00444A24" w:rsidP="00444A24">
      <w:pPr>
        <w:spacing w:after="80"/>
        <w:rPr>
          <w:b/>
        </w:rPr>
      </w:pPr>
      <w:r>
        <w:rPr>
          <w:b/>
        </w:rPr>
        <w:t xml:space="preserve">Group </w:t>
      </w:r>
      <w:r>
        <w:rPr>
          <w:b/>
        </w:rPr>
        <w:t>4</w:t>
      </w:r>
      <w:r>
        <w:rPr>
          <w:b/>
        </w:rPr>
        <w:t xml:space="preserve"> -</w:t>
      </w:r>
      <w:r>
        <w:rPr>
          <w:b/>
        </w:rPr>
        <w:tab/>
      </w:r>
      <w:r>
        <w:rPr>
          <w:b/>
        </w:rPr>
        <w:t>Health Disparities</w:t>
      </w:r>
      <w:r>
        <w:rPr>
          <w:b/>
        </w:rPr>
        <w:tab/>
      </w:r>
      <w:r>
        <w:rPr>
          <w:b/>
        </w:rPr>
        <w:tab/>
        <w:t xml:space="preserve">Feb </w:t>
      </w:r>
      <w:r>
        <w:rPr>
          <w:b/>
        </w:rPr>
        <w:t>24</w:t>
      </w:r>
    </w:p>
    <w:p w:rsidR="00444A24" w:rsidRPr="00E10085" w:rsidRDefault="00444A24" w:rsidP="00444A24">
      <w:pPr>
        <w:spacing w:after="80"/>
      </w:pPr>
      <w:r>
        <w:t xml:space="preserve">Ayo </w:t>
      </w:r>
      <w:proofErr w:type="spellStart"/>
      <w:r>
        <w:t>Sogbesan</w:t>
      </w:r>
      <w:proofErr w:type="spellEnd"/>
      <w:r w:rsidRPr="00444A24">
        <w:t xml:space="preserve"> </w:t>
      </w:r>
      <w:r>
        <w:tab/>
      </w:r>
      <w:r>
        <w:tab/>
      </w:r>
      <w:r>
        <w:tab/>
      </w:r>
      <w:r>
        <w:t>Jada Allen</w:t>
      </w:r>
      <w:r>
        <w:t xml:space="preserve"> </w:t>
      </w:r>
      <w:r>
        <w:tab/>
      </w:r>
      <w:r>
        <w:tab/>
      </w:r>
      <w:r>
        <w:tab/>
      </w:r>
      <w:proofErr w:type="spellStart"/>
      <w:r>
        <w:t>Kemuel</w:t>
      </w:r>
      <w:proofErr w:type="spellEnd"/>
      <w:r>
        <w:t xml:space="preserve"> Russell</w:t>
      </w:r>
      <w:r>
        <w:tab/>
      </w:r>
      <w:r w:rsidRPr="00E10085">
        <w:tab/>
      </w:r>
      <w:r w:rsidRPr="00E10085">
        <w:tab/>
      </w:r>
    </w:p>
    <w:p w:rsidR="00444A24" w:rsidRDefault="00444A24" w:rsidP="00E10085">
      <w:pPr>
        <w:spacing w:after="80"/>
      </w:pPr>
    </w:p>
    <w:p w:rsidR="00444A24" w:rsidRDefault="00444A24" w:rsidP="00444A24">
      <w:pPr>
        <w:spacing w:after="80"/>
        <w:rPr>
          <w:b/>
        </w:rPr>
      </w:pPr>
      <w:r>
        <w:rPr>
          <w:b/>
        </w:rPr>
        <w:t xml:space="preserve">Group </w:t>
      </w:r>
      <w:r>
        <w:rPr>
          <w:b/>
        </w:rPr>
        <w:t>5</w:t>
      </w:r>
      <w:r>
        <w:rPr>
          <w:b/>
        </w:rPr>
        <w:t xml:space="preserve"> -</w:t>
      </w:r>
      <w:r>
        <w:rPr>
          <w:b/>
        </w:rPr>
        <w:tab/>
      </w:r>
      <w:r>
        <w:rPr>
          <w:b/>
        </w:rPr>
        <w:t>Gender Biases</w:t>
      </w:r>
      <w:r>
        <w:rPr>
          <w:b/>
        </w:rPr>
        <w:tab/>
      </w:r>
      <w:r>
        <w:rPr>
          <w:b/>
        </w:rPr>
        <w:tab/>
      </w:r>
      <w:r>
        <w:rPr>
          <w:b/>
        </w:rPr>
        <w:tab/>
        <w:t>March</w:t>
      </w:r>
      <w:r>
        <w:rPr>
          <w:b/>
        </w:rPr>
        <w:t xml:space="preserve"> 3</w:t>
      </w:r>
    </w:p>
    <w:p w:rsidR="00444A24" w:rsidRDefault="00444A24" w:rsidP="00444A24">
      <w:pPr>
        <w:spacing w:after="80"/>
      </w:pPr>
      <w:r>
        <w:t xml:space="preserve">Erika </w:t>
      </w:r>
      <w:proofErr w:type="spellStart"/>
      <w:r>
        <w:t>deAndrade</w:t>
      </w:r>
      <w:proofErr w:type="spellEnd"/>
      <w:r>
        <w:t xml:space="preserve"> </w:t>
      </w:r>
      <w:r>
        <w:tab/>
      </w:r>
      <w:r>
        <w:tab/>
      </w:r>
      <w:r>
        <w:t>Celina Zhang</w:t>
      </w:r>
      <w:r>
        <w:t xml:space="preserve"> </w:t>
      </w:r>
      <w:r>
        <w:tab/>
      </w:r>
      <w:r>
        <w:tab/>
      </w:r>
      <w:r>
        <w:tab/>
      </w:r>
      <w:r>
        <w:t xml:space="preserve">Michelle </w:t>
      </w:r>
      <w:proofErr w:type="spellStart"/>
      <w:r>
        <w:t>Seeler</w:t>
      </w:r>
      <w:proofErr w:type="spellEnd"/>
      <w:r>
        <w:tab/>
      </w:r>
      <w:r w:rsidRPr="00E10085">
        <w:tab/>
      </w:r>
      <w:r w:rsidRPr="00E10085">
        <w:tab/>
      </w:r>
    </w:p>
    <w:p w:rsidR="00444A24" w:rsidRDefault="00444A24" w:rsidP="00E10085">
      <w:pPr>
        <w:spacing w:after="80"/>
      </w:pPr>
    </w:p>
    <w:p w:rsidR="00444A24" w:rsidRDefault="00444A24" w:rsidP="00444A24">
      <w:pPr>
        <w:spacing w:after="80"/>
        <w:rPr>
          <w:b/>
        </w:rPr>
      </w:pPr>
      <w:r>
        <w:rPr>
          <w:b/>
        </w:rPr>
        <w:t xml:space="preserve">Group </w:t>
      </w:r>
      <w:r>
        <w:rPr>
          <w:b/>
        </w:rPr>
        <w:t>6</w:t>
      </w:r>
      <w:r>
        <w:rPr>
          <w:b/>
        </w:rPr>
        <w:t xml:space="preserve"> -</w:t>
      </w:r>
      <w:r>
        <w:rPr>
          <w:b/>
        </w:rPr>
        <w:tab/>
      </w:r>
      <w:r>
        <w:rPr>
          <w:b/>
        </w:rPr>
        <w:t>Social Deprivation</w:t>
      </w:r>
      <w:r>
        <w:rPr>
          <w:b/>
        </w:rPr>
        <w:tab/>
      </w:r>
      <w:r>
        <w:rPr>
          <w:b/>
        </w:rPr>
        <w:tab/>
      </w:r>
      <w:r>
        <w:rPr>
          <w:b/>
        </w:rPr>
        <w:t>March 10</w:t>
      </w:r>
    </w:p>
    <w:p w:rsidR="00E10085" w:rsidRPr="00E10085" w:rsidRDefault="00444A24" w:rsidP="00E10085">
      <w:pPr>
        <w:spacing w:after="80"/>
      </w:pPr>
      <w:r>
        <w:t>Clarke Britton</w:t>
      </w:r>
      <w:r>
        <w:tab/>
      </w:r>
      <w:r>
        <w:tab/>
      </w:r>
      <w:r>
        <w:tab/>
      </w:r>
      <w:r>
        <w:t>Daniella Haas</w:t>
      </w:r>
      <w:r w:rsidRPr="00E10085">
        <w:t xml:space="preserve"> </w:t>
      </w:r>
      <w:r>
        <w:tab/>
      </w:r>
      <w:r>
        <w:tab/>
      </w:r>
      <w:r>
        <w:tab/>
      </w:r>
      <w:r w:rsidR="00E10085" w:rsidRPr="00E10085">
        <w:t>Elizabeth Beveridge</w:t>
      </w:r>
      <w:r w:rsidR="00E10085" w:rsidRPr="00E10085">
        <w:tab/>
      </w:r>
      <w:r w:rsidR="00E10085" w:rsidRPr="00E10085">
        <w:tab/>
        <w:t xml:space="preserve"> </w:t>
      </w:r>
    </w:p>
    <w:p w:rsidR="00444A24" w:rsidRDefault="00444A24" w:rsidP="00E10085">
      <w:pPr>
        <w:spacing w:after="80"/>
      </w:pPr>
    </w:p>
    <w:p w:rsidR="00444A24" w:rsidRDefault="00444A24" w:rsidP="00444A24">
      <w:pPr>
        <w:spacing w:after="80"/>
        <w:rPr>
          <w:b/>
        </w:rPr>
      </w:pPr>
      <w:r>
        <w:rPr>
          <w:b/>
        </w:rPr>
        <w:t xml:space="preserve">Group </w:t>
      </w:r>
      <w:r>
        <w:rPr>
          <w:b/>
        </w:rPr>
        <w:t>7</w:t>
      </w:r>
      <w:r>
        <w:rPr>
          <w:b/>
        </w:rPr>
        <w:t xml:space="preserve"> -</w:t>
      </w:r>
      <w:r>
        <w:rPr>
          <w:b/>
        </w:rPr>
        <w:tab/>
      </w:r>
      <w:r>
        <w:rPr>
          <w:b/>
        </w:rPr>
        <w:t>Temperament</w:t>
      </w:r>
      <w:r>
        <w:rPr>
          <w:b/>
        </w:rPr>
        <w:tab/>
      </w:r>
      <w:r>
        <w:rPr>
          <w:b/>
        </w:rPr>
        <w:tab/>
      </w:r>
      <w:r>
        <w:rPr>
          <w:b/>
        </w:rPr>
        <w:tab/>
      </w:r>
      <w:r>
        <w:rPr>
          <w:b/>
        </w:rPr>
        <w:t>March 31</w:t>
      </w:r>
    </w:p>
    <w:p w:rsidR="00444A24" w:rsidRDefault="00444A24" w:rsidP="00E10085">
      <w:pPr>
        <w:spacing w:after="80"/>
      </w:pPr>
      <w:r>
        <w:t>Cadence Brown</w:t>
      </w:r>
      <w:r>
        <w:tab/>
      </w:r>
      <w:r w:rsidRPr="00E10085">
        <w:tab/>
      </w:r>
      <w:r w:rsidRPr="00E10085">
        <w:tab/>
      </w:r>
      <w:proofErr w:type="spellStart"/>
      <w:r>
        <w:t>Nithya</w:t>
      </w:r>
      <w:proofErr w:type="spellEnd"/>
      <w:r>
        <w:t xml:space="preserve"> </w:t>
      </w:r>
      <w:proofErr w:type="spellStart"/>
      <w:r>
        <w:t>Jameshenry</w:t>
      </w:r>
      <w:proofErr w:type="spellEnd"/>
      <w:r>
        <w:tab/>
      </w:r>
      <w:r>
        <w:tab/>
      </w:r>
      <w:proofErr w:type="spellStart"/>
      <w:r>
        <w:t>Xiyi</w:t>
      </w:r>
      <w:proofErr w:type="spellEnd"/>
      <w:r>
        <w:t xml:space="preserve"> Fan</w:t>
      </w:r>
    </w:p>
    <w:p w:rsidR="00444A24" w:rsidRDefault="00444A24" w:rsidP="00E10085">
      <w:pPr>
        <w:spacing w:after="80"/>
      </w:pPr>
    </w:p>
    <w:p w:rsidR="00444A24" w:rsidRDefault="00444A24" w:rsidP="00444A24">
      <w:pPr>
        <w:spacing w:after="80"/>
        <w:rPr>
          <w:b/>
        </w:rPr>
      </w:pPr>
      <w:r>
        <w:rPr>
          <w:b/>
        </w:rPr>
        <w:t xml:space="preserve">Group </w:t>
      </w:r>
      <w:r>
        <w:rPr>
          <w:b/>
        </w:rPr>
        <w:t>8</w:t>
      </w:r>
      <w:r>
        <w:rPr>
          <w:b/>
        </w:rPr>
        <w:t xml:space="preserve"> -</w:t>
      </w:r>
      <w:r>
        <w:rPr>
          <w:b/>
        </w:rPr>
        <w:tab/>
      </w:r>
      <w:r>
        <w:rPr>
          <w:b/>
        </w:rPr>
        <w:t>Addiction</w:t>
      </w:r>
      <w:r>
        <w:rPr>
          <w:b/>
        </w:rPr>
        <w:tab/>
      </w:r>
      <w:r>
        <w:rPr>
          <w:b/>
        </w:rPr>
        <w:tab/>
      </w:r>
      <w:r>
        <w:rPr>
          <w:b/>
        </w:rPr>
        <w:tab/>
      </w:r>
      <w:r>
        <w:rPr>
          <w:b/>
        </w:rPr>
        <w:t>April 7</w:t>
      </w:r>
    </w:p>
    <w:p w:rsidR="00444A24" w:rsidRDefault="00444A24" w:rsidP="00E10085">
      <w:pPr>
        <w:spacing w:after="80"/>
      </w:pPr>
    </w:p>
    <w:p w:rsidR="00B95E20" w:rsidRDefault="00B95E20" w:rsidP="00B95E20">
      <w:pPr>
        <w:spacing w:after="80"/>
      </w:pPr>
      <w:proofErr w:type="spellStart"/>
      <w:r>
        <w:t>Ayomide</w:t>
      </w:r>
      <w:proofErr w:type="spellEnd"/>
      <w:r>
        <w:t xml:space="preserve"> </w:t>
      </w:r>
      <w:proofErr w:type="spellStart"/>
      <w:r>
        <w:t>Ayeni</w:t>
      </w:r>
      <w:proofErr w:type="spellEnd"/>
      <w:r>
        <w:tab/>
      </w:r>
      <w:r w:rsidRPr="00E10085">
        <w:tab/>
      </w:r>
      <w:r w:rsidRPr="00E10085">
        <w:tab/>
      </w:r>
      <w:r>
        <w:t xml:space="preserve">Gaby </w:t>
      </w:r>
      <w:proofErr w:type="spellStart"/>
      <w:r>
        <w:t>Ajibade</w:t>
      </w:r>
      <w:proofErr w:type="spellEnd"/>
      <w:r>
        <w:tab/>
      </w:r>
      <w:r>
        <w:tab/>
      </w:r>
      <w:r>
        <w:tab/>
        <w:t>Sarah</w:t>
      </w:r>
      <w:r w:rsidRPr="00E10085">
        <w:t xml:space="preserve"> B</w:t>
      </w:r>
      <w:r>
        <w:t>urchfield</w:t>
      </w:r>
      <w:r w:rsidRPr="00E10085">
        <w:tab/>
      </w:r>
      <w:r w:rsidRPr="00E10085">
        <w:tab/>
      </w:r>
    </w:p>
    <w:p w:rsidR="00B95E20" w:rsidRPr="00E10085" w:rsidRDefault="00B95E20" w:rsidP="00B95E20">
      <w:pPr>
        <w:spacing w:after="80"/>
      </w:pPr>
      <w:r>
        <w:tab/>
      </w:r>
    </w:p>
    <w:p w:rsidR="00B95E20" w:rsidRDefault="00B95E20" w:rsidP="00B95E20">
      <w:pPr>
        <w:spacing w:after="80"/>
        <w:rPr>
          <w:b/>
        </w:rPr>
      </w:pPr>
      <w:r>
        <w:rPr>
          <w:b/>
        </w:rPr>
        <w:t xml:space="preserve">Group </w:t>
      </w:r>
      <w:r>
        <w:rPr>
          <w:b/>
        </w:rPr>
        <w:t>9</w:t>
      </w:r>
      <w:r>
        <w:rPr>
          <w:b/>
        </w:rPr>
        <w:t xml:space="preserve"> -</w:t>
      </w:r>
      <w:r>
        <w:rPr>
          <w:b/>
        </w:rPr>
        <w:tab/>
      </w:r>
      <w:r>
        <w:rPr>
          <w:b/>
        </w:rPr>
        <w:t>Health Beh</w:t>
      </w:r>
      <w:bookmarkStart w:id="0" w:name="_GoBack"/>
      <w:bookmarkEnd w:id="0"/>
      <w:r>
        <w:rPr>
          <w:b/>
        </w:rPr>
        <w:t>avior</w:t>
      </w:r>
      <w:r>
        <w:rPr>
          <w:b/>
        </w:rPr>
        <w:tab/>
      </w:r>
      <w:r>
        <w:rPr>
          <w:b/>
        </w:rPr>
        <w:tab/>
        <w:t>Feb 3</w:t>
      </w:r>
    </w:p>
    <w:p w:rsidR="00B95E20" w:rsidRDefault="00B95E20" w:rsidP="00E10085">
      <w:pPr>
        <w:spacing w:after="80"/>
      </w:pPr>
    </w:p>
    <w:p w:rsidR="00E10085" w:rsidRPr="00E10085" w:rsidRDefault="00E10085" w:rsidP="00E10085">
      <w:pPr>
        <w:spacing w:after="80"/>
      </w:pPr>
      <w:r w:rsidRPr="00E10085">
        <w:t xml:space="preserve">Aram </w:t>
      </w:r>
      <w:proofErr w:type="spellStart"/>
      <w:r w:rsidRPr="00E10085">
        <w:t>Shaji</w:t>
      </w:r>
      <w:proofErr w:type="spellEnd"/>
      <w:r w:rsidRPr="00E10085">
        <w:tab/>
      </w:r>
      <w:r w:rsidRPr="00E10085">
        <w:tab/>
      </w:r>
      <w:r>
        <w:tab/>
      </w:r>
      <w:r w:rsidRPr="00E10085">
        <w:t>Sutton West</w:t>
      </w:r>
    </w:p>
    <w:p w:rsidR="00E10085" w:rsidRPr="00E10085" w:rsidRDefault="00E10085" w:rsidP="00E10085">
      <w:pPr>
        <w:spacing w:after="80"/>
      </w:pPr>
    </w:p>
    <w:p w:rsidR="00E10085" w:rsidRPr="00E10085" w:rsidRDefault="00E10085" w:rsidP="00E10085">
      <w:pPr>
        <w:spacing w:after="80"/>
      </w:pPr>
      <w:r w:rsidRPr="00E10085">
        <w:t xml:space="preserve"> </w:t>
      </w:r>
    </w:p>
    <w:p w:rsidR="00E10085" w:rsidRDefault="00E10085">
      <w:pPr>
        <w:rPr>
          <w:b/>
        </w:rPr>
      </w:pPr>
      <w:r>
        <w:rPr>
          <w:b/>
        </w:rPr>
        <w:br w:type="page"/>
      </w:r>
    </w:p>
    <w:p w:rsidR="004F047C" w:rsidRDefault="004F047C" w:rsidP="00A14410">
      <w:pPr>
        <w:spacing w:after="80"/>
        <w:jc w:val="center"/>
        <w:rPr>
          <w:b/>
        </w:rPr>
      </w:pPr>
      <w:r>
        <w:rPr>
          <w:b/>
        </w:rPr>
        <w:lastRenderedPageBreak/>
        <w:t>Commitment to Freedom of Expression</w:t>
      </w:r>
    </w:p>
    <w:p w:rsidR="001B6A5C" w:rsidRDefault="001B6A5C" w:rsidP="00A14410">
      <w:pPr>
        <w:spacing w:after="80"/>
        <w:ind w:right="-90"/>
      </w:pPr>
    </w:p>
    <w:p w:rsidR="00B42F4F" w:rsidRDefault="00A14410" w:rsidP="00A14410">
      <w:pPr>
        <w:spacing w:after="80"/>
        <w:ind w:right="-90"/>
      </w:pPr>
      <w:r>
        <w:t xml:space="preserve">This </w:t>
      </w:r>
      <w:r w:rsidR="001B6A5C">
        <w:t>C</w:t>
      </w:r>
      <w:r>
        <w:t xml:space="preserve">lass necessarily engages in discussion of topics that will be challenging to some students’ values, and may make them uncomfortable.  Consequently, I ask each of you to consider the following revised statement based on the University of Chicago statement of Freedom of Expression that may be read in full here: </w:t>
      </w:r>
      <w:hyperlink r:id="rId6" w:history="1">
        <w:r w:rsidRPr="00101070">
          <w:rPr>
            <w:rStyle w:val="Hyperlink"/>
          </w:rPr>
          <w:t>https://provost.uchicago.edu/sites/default/files/documents/reports/FOECommitteeReport.pdf</w:t>
        </w:r>
      </w:hyperlink>
      <w:r>
        <w:t xml:space="preserve"> </w:t>
      </w:r>
    </w:p>
    <w:p w:rsidR="00A14410" w:rsidRDefault="00A14410" w:rsidP="00A14410">
      <w:pPr>
        <w:spacing w:after="80"/>
        <w:ind w:right="-90"/>
      </w:pPr>
    </w:p>
    <w:p w:rsidR="00A14410" w:rsidRDefault="00A14410" w:rsidP="00A14410">
      <w:pPr>
        <w:spacing w:after="80"/>
        <w:ind w:right="-90"/>
      </w:pPr>
      <w:r>
        <w:t xml:space="preserve">This </w:t>
      </w:r>
      <w:r w:rsidR="001B6A5C">
        <w:t>C</w:t>
      </w:r>
      <w:r>
        <w:t xml:space="preserve">lass recognizes and celebrates freedom of expression as an essential element of a </w:t>
      </w:r>
      <w:r w:rsidR="001B6A5C">
        <w:t>u</w:t>
      </w:r>
      <w:r>
        <w:t xml:space="preserve">niversity’s culture.  </w:t>
      </w:r>
      <w:r w:rsidR="001B6A5C">
        <w:t>University of Chicago President Robert M. Hutchins, speaking in the early 193</w:t>
      </w:r>
      <w:r w:rsidR="003F4EF7">
        <w:t>0</w:t>
      </w:r>
      <w:r w:rsidR="001B6A5C">
        <w:t>s, noted that t</w:t>
      </w:r>
      <w:r>
        <w:t>he “cure” for ideas we oppose “lies through open discussion rather than through inhibition,” and “free inquiry is indispensable to the good life, that universities exist for the sake of such inquiry, [and] that without it they cease to be universities.” Similarly and more recently, U</w:t>
      </w:r>
      <w:r w:rsidR="00FF46CF">
        <w:t>niversity</w:t>
      </w:r>
      <w:r>
        <w:t xml:space="preserve"> of Chicago President Hanna </w:t>
      </w:r>
      <w:proofErr w:type="spellStart"/>
      <w:r>
        <w:t>Holborn</w:t>
      </w:r>
      <w:proofErr w:type="spellEnd"/>
      <w:r>
        <w:t xml:space="preserve"> Gray observed that “education should not be intended to make people comfortable, it is meant to make them think. Universities should be expected to provide the conditions within which hard thought, and therefore strong disagreement, independent judgment, and the questioning of stubborn assumptions, can flourish in an environment of the greatest freedom.” </w:t>
      </w:r>
    </w:p>
    <w:p w:rsidR="00F430A7" w:rsidRDefault="00A14410" w:rsidP="00A14410">
      <w:pPr>
        <w:spacing w:after="80"/>
        <w:ind w:right="-90"/>
      </w:pPr>
      <w:r>
        <w:t xml:space="preserve">Consequently, we all have the latitude to speak, write, listen, challenge, and learn, except insofar as limitations on that freedom are necessary to the functioning of the class in a respectful manner.  The freedom to debate and discuss the merits of competing ideas does not, of course, mean that individuals may say whatever they wish, wherever they wish. Expression that violates the law, that falsely defames </w:t>
      </w:r>
      <w:r w:rsidR="001B6A5C">
        <w:t xml:space="preserve">or is targeted toward </w:t>
      </w:r>
      <w:r>
        <w:t>a specific individual, that constitutes a genuine threat or harassment, that unjustifiably invades substantial privacy or confidentiality interests, or</w:t>
      </w:r>
      <w:r w:rsidR="001B6A5C">
        <w:t xml:space="preserve"> </w:t>
      </w:r>
      <w:r>
        <w:t>that is otherwise directly incompatible</w:t>
      </w:r>
      <w:r w:rsidR="001B6A5C">
        <w:t xml:space="preserve"> </w:t>
      </w:r>
      <w:r>
        <w:t xml:space="preserve">with the functioning of the Class will not be tolerated. </w:t>
      </w:r>
    </w:p>
    <w:p w:rsidR="001B6A5C" w:rsidRDefault="001B6A5C" w:rsidP="00A14410">
      <w:pPr>
        <w:spacing w:after="80"/>
        <w:ind w:right="-90"/>
      </w:pPr>
      <w:r>
        <w:t xml:space="preserve">We are </w:t>
      </w:r>
      <w:r w:rsidR="00F430A7">
        <w:t xml:space="preserve">nevertheless </w:t>
      </w:r>
      <w:r>
        <w:t>all</w:t>
      </w:r>
      <w:r w:rsidR="00A14410">
        <w:t xml:space="preserve"> fundamental</w:t>
      </w:r>
      <w:r>
        <w:t>ly</w:t>
      </w:r>
      <w:r w:rsidR="00A14410">
        <w:t xml:space="preserve"> commi</w:t>
      </w:r>
      <w:r>
        <w:t>t</w:t>
      </w:r>
      <w:r w:rsidR="00A14410">
        <w:t>t</w:t>
      </w:r>
      <w:r>
        <w:t>ed</w:t>
      </w:r>
      <w:r w:rsidR="00A14410">
        <w:t xml:space="preserve">  to the principle that debate or deliberation may not be suppressed because the ideas put forth are thought by some or even by</w:t>
      </w:r>
      <w:r>
        <w:t xml:space="preserve"> </w:t>
      </w:r>
      <w:r w:rsidR="00A14410">
        <w:t>most</w:t>
      </w:r>
      <w:r>
        <w:t xml:space="preserve"> </w:t>
      </w:r>
      <w:r w:rsidR="00A14410">
        <w:t>members of</w:t>
      </w:r>
      <w:r>
        <w:t xml:space="preserve"> </w:t>
      </w:r>
      <w:r w:rsidR="00A14410">
        <w:t xml:space="preserve">the </w:t>
      </w:r>
      <w:r>
        <w:t xml:space="preserve">class </w:t>
      </w:r>
      <w:r w:rsidR="00A14410">
        <w:t xml:space="preserve">to be offensive, unwise, immoral, or wrong-headed. It is for the individual members of the </w:t>
      </w:r>
      <w:r>
        <w:t>Class</w:t>
      </w:r>
      <w:r w:rsidR="00A14410">
        <w:t xml:space="preserve"> to make those judgments for themselves, and to act on those judgments not by seeking to suppress speech, but by openly and vigorously contesting the ideas that they oppose. Indeed, fostering the ability of members of the </w:t>
      </w:r>
      <w:r>
        <w:t>Class</w:t>
      </w:r>
      <w:r w:rsidR="00A14410">
        <w:t xml:space="preserve"> to engage in such debate and deliberation in an effective and responsible manner is an essential part of the educational mission. </w:t>
      </w:r>
    </w:p>
    <w:p w:rsidR="00A14410" w:rsidRDefault="00F430A7" w:rsidP="00FF46CF">
      <w:pPr>
        <w:spacing w:after="80"/>
        <w:ind w:right="-90"/>
      </w:pPr>
      <w:r>
        <w:t xml:space="preserve">Specifically, discussion of the role of genetics in relation to such core concepts as race, gender and sexuality may challenge preconceptions and lead to discomfort and anxiety; discussion of the role of genetics in relation to public policy in the domains of education, poverty and justice </w:t>
      </w:r>
      <w:r w:rsidR="00366C23">
        <w:t xml:space="preserve">may lead to strong disagreements and challenge our commitment to respect and tolerance for one another.  It is thus essential that debate be conducted in an atmosphere devoid of shouting, trolling, and personal attacks.  The process of challenging others helps to define our own values and sharpen our commitment to rational and informed policy development.  </w:t>
      </w:r>
      <w:r w:rsidR="00FF46CF">
        <w:t>Members</w:t>
      </w:r>
      <w:r w:rsidR="00A14410">
        <w:t xml:space="preserve"> of </w:t>
      </w:r>
      <w:r w:rsidR="001B6A5C">
        <w:t xml:space="preserve">the Class </w:t>
      </w:r>
      <w:r w:rsidR="00A14410">
        <w:t xml:space="preserve">must </w:t>
      </w:r>
      <w:r w:rsidR="00FF46CF">
        <w:t xml:space="preserve">not obstruct, intimidate, </w:t>
      </w:r>
      <w:r w:rsidR="00A14410">
        <w:t xml:space="preserve">or otherwise interfere with the freedom of others to express </w:t>
      </w:r>
      <w:r w:rsidR="001B6A5C">
        <w:t>views we disagree with if we are all to find greater comfort and confidence in our own views</w:t>
      </w:r>
      <w:r w:rsidR="00A14410">
        <w:t xml:space="preserve">. </w:t>
      </w:r>
      <w:r w:rsidR="001B6A5C">
        <w:t>This is the path toward student success in life and a richer society.</w:t>
      </w:r>
    </w:p>
    <w:sectPr w:rsidR="00A14410" w:rsidSect="00B04BF7">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45CDD"/>
    <w:multiLevelType w:val="hybridMultilevel"/>
    <w:tmpl w:val="84505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DAD"/>
    <w:rsid w:val="00041EFA"/>
    <w:rsid w:val="00046F32"/>
    <w:rsid w:val="000C5D81"/>
    <w:rsid w:val="000D620C"/>
    <w:rsid w:val="00103357"/>
    <w:rsid w:val="0011785D"/>
    <w:rsid w:val="001335AE"/>
    <w:rsid w:val="00152D9C"/>
    <w:rsid w:val="001831D2"/>
    <w:rsid w:val="001834E3"/>
    <w:rsid w:val="001B6A5C"/>
    <w:rsid w:val="0022451D"/>
    <w:rsid w:val="002A2DAD"/>
    <w:rsid w:val="00300671"/>
    <w:rsid w:val="00366C23"/>
    <w:rsid w:val="0037240B"/>
    <w:rsid w:val="003956CA"/>
    <w:rsid w:val="003A7008"/>
    <w:rsid w:val="003F4EF7"/>
    <w:rsid w:val="00414E51"/>
    <w:rsid w:val="00431615"/>
    <w:rsid w:val="00437CFD"/>
    <w:rsid w:val="00444A24"/>
    <w:rsid w:val="004B21A5"/>
    <w:rsid w:val="004F047C"/>
    <w:rsid w:val="00514595"/>
    <w:rsid w:val="00566008"/>
    <w:rsid w:val="005F4212"/>
    <w:rsid w:val="00617EFB"/>
    <w:rsid w:val="006A2EF4"/>
    <w:rsid w:val="006D6698"/>
    <w:rsid w:val="006D6E49"/>
    <w:rsid w:val="006E6F5C"/>
    <w:rsid w:val="007143EA"/>
    <w:rsid w:val="0074540C"/>
    <w:rsid w:val="007912AB"/>
    <w:rsid w:val="007B1032"/>
    <w:rsid w:val="007C7C19"/>
    <w:rsid w:val="007D647A"/>
    <w:rsid w:val="007F4B9F"/>
    <w:rsid w:val="008615F9"/>
    <w:rsid w:val="00870676"/>
    <w:rsid w:val="008A5EEC"/>
    <w:rsid w:val="008E3297"/>
    <w:rsid w:val="008E6274"/>
    <w:rsid w:val="009C776D"/>
    <w:rsid w:val="009F634F"/>
    <w:rsid w:val="00A14410"/>
    <w:rsid w:val="00A32B39"/>
    <w:rsid w:val="00A34B6D"/>
    <w:rsid w:val="00A4578C"/>
    <w:rsid w:val="00A4652C"/>
    <w:rsid w:val="00A86AC5"/>
    <w:rsid w:val="00AC532D"/>
    <w:rsid w:val="00B04BF7"/>
    <w:rsid w:val="00B13AEC"/>
    <w:rsid w:val="00B36AB8"/>
    <w:rsid w:val="00B42F4F"/>
    <w:rsid w:val="00B662BB"/>
    <w:rsid w:val="00B95E20"/>
    <w:rsid w:val="00BC7BF0"/>
    <w:rsid w:val="00BE0D34"/>
    <w:rsid w:val="00BF5B97"/>
    <w:rsid w:val="00C23CDC"/>
    <w:rsid w:val="00C441E1"/>
    <w:rsid w:val="00C53884"/>
    <w:rsid w:val="00C56E28"/>
    <w:rsid w:val="00C7416F"/>
    <w:rsid w:val="00C823DE"/>
    <w:rsid w:val="00CE4834"/>
    <w:rsid w:val="00DA5951"/>
    <w:rsid w:val="00DB375B"/>
    <w:rsid w:val="00DC51D7"/>
    <w:rsid w:val="00DE0C24"/>
    <w:rsid w:val="00DE1269"/>
    <w:rsid w:val="00DE25DE"/>
    <w:rsid w:val="00E10085"/>
    <w:rsid w:val="00E1754B"/>
    <w:rsid w:val="00E865BB"/>
    <w:rsid w:val="00EA7AB9"/>
    <w:rsid w:val="00EE174E"/>
    <w:rsid w:val="00F02439"/>
    <w:rsid w:val="00F06853"/>
    <w:rsid w:val="00F413ED"/>
    <w:rsid w:val="00F430A7"/>
    <w:rsid w:val="00F92617"/>
    <w:rsid w:val="00F94C4B"/>
    <w:rsid w:val="00FF0202"/>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ED39"/>
  <w15:docId w15:val="{BE5A3C91-E315-443D-9724-9F765091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AC5"/>
    <w:pPr>
      <w:ind w:left="720"/>
      <w:contextualSpacing/>
    </w:pPr>
  </w:style>
  <w:style w:type="character" w:styleId="Hyperlink">
    <w:name w:val="Hyperlink"/>
    <w:basedOn w:val="DefaultParagraphFont"/>
    <w:uiPriority w:val="99"/>
    <w:unhideWhenUsed/>
    <w:rsid w:val="008A5EEC"/>
    <w:rPr>
      <w:color w:val="0000FF" w:themeColor="hyperlink"/>
      <w:u w:val="single"/>
    </w:rPr>
  </w:style>
  <w:style w:type="character" w:styleId="FollowedHyperlink">
    <w:name w:val="FollowedHyperlink"/>
    <w:basedOn w:val="DefaultParagraphFont"/>
    <w:uiPriority w:val="99"/>
    <w:semiHidden/>
    <w:unhideWhenUsed/>
    <w:rsid w:val="00C538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11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rovost.uchicago.edu/sites/default/files/documents/reports/FOECommitteeReport.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4ADE0-0A5B-4AAE-A249-EF7141C32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ggibson3</dc:creator>
  <cp:lastModifiedBy>Gibson, Gregory C</cp:lastModifiedBy>
  <cp:revision>12</cp:revision>
  <cp:lastPrinted>2018-01-18T19:25:00Z</cp:lastPrinted>
  <dcterms:created xsi:type="dcterms:W3CDTF">2020-10-29T18:45:00Z</dcterms:created>
  <dcterms:modified xsi:type="dcterms:W3CDTF">2022-01-21T22:02:00Z</dcterms:modified>
</cp:coreProperties>
</file>